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24F36" w14:textId="43EE3DB0" w:rsidR="008901C5" w:rsidRDefault="00520466" w:rsidP="00543B3F">
      <w:pPr>
        <w:shd w:val="clear" w:color="auto" w:fill="FFFFFF"/>
        <w:spacing w:after="300" w:line="240" w:lineRule="auto"/>
        <w:jc w:val="center"/>
        <w:rPr>
          <w:b/>
          <w:color w:val="444444"/>
          <w:sz w:val="32"/>
          <w:szCs w:val="32"/>
        </w:rPr>
      </w:pPr>
      <w:r>
        <w:rPr>
          <w:b/>
          <w:sz w:val="32"/>
          <w:szCs w:val="32"/>
        </w:rPr>
        <w:t>Minutes of the Meeting of the Hanbury Parish Council</w:t>
      </w:r>
      <w:r>
        <w:rPr>
          <w:b/>
          <w:color w:val="444444"/>
          <w:sz w:val="32"/>
          <w:szCs w:val="32"/>
        </w:rPr>
        <w:t xml:space="preserve"> – </w:t>
      </w:r>
      <w:r>
        <w:rPr>
          <w:b/>
          <w:sz w:val="32"/>
          <w:szCs w:val="32"/>
        </w:rPr>
        <w:t xml:space="preserve">Monday </w:t>
      </w:r>
      <w:r w:rsidR="00893132">
        <w:rPr>
          <w:b/>
          <w:sz w:val="32"/>
          <w:szCs w:val="32"/>
        </w:rPr>
        <w:t>9</w:t>
      </w:r>
      <w:r w:rsidR="00893132" w:rsidRPr="00893132">
        <w:rPr>
          <w:b/>
          <w:sz w:val="32"/>
          <w:szCs w:val="32"/>
          <w:vertAlign w:val="superscript"/>
        </w:rPr>
        <w:t>th</w:t>
      </w:r>
      <w:r w:rsidR="00893132">
        <w:rPr>
          <w:b/>
          <w:sz w:val="32"/>
          <w:szCs w:val="32"/>
        </w:rPr>
        <w:t xml:space="preserve"> March</w:t>
      </w:r>
      <w:r w:rsidR="00942C59">
        <w:rPr>
          <w:b/>
          <w:sz w:val="32"/>
          <w:szCs w:val="32"/>
        </w:rPr>
        <w:t xml:space="preserve"> 2026</w:t>
      </w:r>
    </w:p>
    <w:p w14:paraId="0AD45BC0" w14:textId="6196F061" w:rsidR="004349CB" w:rsidRDefault="00520466" w:rsidP="008D494F">
      <w:pPr>
        <w:pBdr>
          <w:top w:val="nil"/>
          <w:left w:val="nil"/>
          <w:bottom w:val="nil"/>
          <w:right w:val="nil"/>
          <w:between w:val="nil"/>
        </w:pBdr>
        <w:shd w:val="clear" w:color="auto" w:fill="FFFFFF"/>
        <w:spacing w:after="0" w:line="240" w:lineRule="auto"/>
        <w:rPr>
          <w:sz w:val="24"/>
          <w:szCs w:val="24"/>
        </w:rPr>
      </w:pPr>
      <w:r>
        <w:rPr>
          <w:sz w:val="24"/>
          <w:szCs w:val="24"/>
        </w:rPr>
        <w:t>Present</w:t>
      </w:r>
      <w:r w:rsidR="004E0975">
        <w:rPr>
          <w:sz w:val="24"/>
          <w:szCs w:val="24"/>
        </w:rPr>
        <w:t>:</w:t>
      </w:r>
      <w:r w:rsidR="000B2D7A">
        <w:rPr>
          <w:sz w:val="24"/>
          <w:szCs w:val="24"/>
        </w:rPr>
        <w:t xml:space="preserve"> </w:t>
      </w:r>
      <w:r w:rsidR="00893132">
        <w:rPr>
          <w:sz w:val="24"/>
          <w:szCs w:val="24"/>
        </w:rPr>
        <w:t>Cllr J Harrison;</w:t>
      </w:r>
      <w:r w:rsidR="0045696B">
        <w:rPr>
          <w:sz w:val="24"/>
          <w:szCs w:val="24"/>
        </w:rPr>
        <w:t xml:space="preserve"> </w:t>
      </w:r>
      <w:r>
        <w:rPr>
          <w:sz w:val="24"/>
          <w:szCs w:val="24"/>
        </w:rPr>
        <w:t>Cllr Tyso</w:t>
      </w:r>
      <w:r w:rsidR="00C54A20">
        <w:rPr>
          <w:sz w:val="24"/>
          <w:szCs w:val="24"/>
        </w:rPr>
        <w:t>n</w:t>
      </w:r>
      <w:r w:rsidR="008D494F">
        <w:rPr>
          <w:sz w:val="24"/>
          <w:szCs w:val="24"/>
        </w:rPr>
        <w:t>; Cllr L Harrison</w:t>
      </w:r>
      <w:r w:rsidR="006F3027">
        <w:rPr>
          <w:sz w:val="24"/>
          <w:szCs w:val="24"/>
        </w:rPr>
        <w:t>; Cllr Gregson</w:t>
      </w:r>
      <w:r>
        <w:rPr>
          <w:sz w:val="24"/>
          <w:szCs w:val="24"/>
        </w:rPr>
        <w:br/>
        <w:t>Also present</w:t>
      </w:r>
      <w:r w:rsidR="004E0975">
        <w:rPr>
          <w:sz w:val="24"/>
          <w:szCs w:val="24"/>
        </w:rPr>
        <w:t>:</w:t>
      </w:r>
      <w:r>
        <w:rPr>
          <w:sz w:val="24"/>
          <w:szCs w:val="24"/>
        </w:rPr>
        <w:t xml:space="preserve"> C Holmes</w:t>
      </w:r>
      <w:r w:rsidR="000D20BB">
        <w:rPr>
          <w:sz w:val="24"/>
          <w:szCs w:val="24"/>
        </w:rPr>
        <w:t xml:space="preserve">, </w:t>
      </w:r>
      <w:r w:rsidR="009536BE">
        <w:rPr>
          <w:sz w:val="24"/>
          <w:szCs w:val="24"/>
        </w:rPr>
        <w:t xml:space="preserve">Borough Cllr Hudson, </w:t>
      </w:r>
      <w:r w:rsidR="00D7064B">
        <w:rPr>
          <w:sz w:val="24"/>
          <w:szCs w:val="24"/>
        </w:rPr>
        <w:t>0</w:t>
      </w:r>
      <w:r w:rsidR="00A37930">
        <w:rPr>
          <w:sz w:val="24"/>
          <w:szCs w:val="24"/>
        </w:rPr>
        <w:t xml:space="preserve"> </w:t>
      </w:r>
      <w:r>
        <w:rPr>
          <w:sz w:val="24"/>
          <w:szCs w:val="24"/>
        </w:rPr>
        <w:t>Parishioner</w:t>
      </w:r>
      <w:r w:rsidR="001102F8">
        <w:rPr>
          <w:sz w:val="24"/>
          <w:szCs w:val="24"/>
        </w:rPr>
        <w:t>s</w:t>
      </w:r>
    </w:p>
    <w:p w14:paraId="00CA59AE" w14:textId="77777777" w:rsidR="008D494F" w:rsidRPr="00A16CF7" w:rsidRDefault="008D494F" w:rsidP="008D494F">
      <w:pPr>
        <w:pBdr>
          <w:top w:val="nil"/>
          <w:left w:val="nil"/>
          <w:bottom w:val="nil"/>
          <w:right w:val="nil"/>
          <w:between w:val="nil"/>
        </w:pBdr>
        <w:shd w:val="clear" w:color="auto" w:fill="FFFFFF"/>
        <w:spacing w:after="0" w:line="240" w:lineRule="auto"/>
        <w:rPr>
          <w:sz w:val="24"/>
          <w:szCs w:val="24"/>
        </w:rPr>
      </w:pPr>
    </w:p>
    <w:p w14:paraId="5F243008" w14:textId="5C44BDAA" w:rsidR="008901C5" w:rsidRDefault="00520466">
      <w:pPr>
        <w:numPr>
          <w:ilvl w:val="0"/>
          <w:numId w:val="2"/>
        </w:numPr>
        <w:pBdr>
          <w:top w:val="nil"/>
          <w:left w:val="nil"/>
          <w:bottom w:val="nil"/>
          <w:right w:val="nil"/>
          <w:between w:val="nil"/>
        </w:pBdr>
        <w:shd w:val="clear" w:color="auto" w:fill="FFFFFF"/>
        <w:spacing w:after="0" w:line="240" w:lineRule="auto"/>
        <w:ind w:left="0" w:hanging="357"/>
        <w:rPr>
          <w:b/>
          <w:color w:val="000000"/>
          <w:sz w:val="24"/>
          <w:szCs w:val="24"/>
        </w:rPr>
      </w:pPr>
      <w:r>
        <w:rPr>
          <w:b/>
          <w:color w:val="000000"/>
          <w:sz w:val="24"/>
          <w:szCs w:val="24"/>
        </w:rPr>
        <w:t>Apologies for absence</w:t>
      </w:r>
    </w:p>
    <w:p w14:paraId="3C27EEBC" w14:textId="77777777" w:rsidR="00893132" w:rsidRDefault="00893132">
      <w:pPr>
        <w:pBdr>
          <w:top w:val="nil"/>
          <w:left w:val="nil"/>
          <w:bottom w:val="nil"/>
          <w:right w:val="nil"/>
          <w:between w:val="nil"/>
        </w:pBdr>
        <w:shd w:val="clear" w:color="auto" w:fill="FFFFFF"/>
        <w:spacing w:after="0" w:line="240" w:lineRule="auto"/>
        <w:rPr>
          <w:b/>
          <w:color w:val="000000"/>
          <w:sz w:val="24"/>
          <w:szCs w:val="24"/>
        </w:rPr>
      </w:pPr>
    </w:p>
    <w:p w14:paraId="427D7F2F" w14:textId="740EA370" w:rsidR="008901C5" w:rsidRPr="00175240" w:rsidRDefault="00B36B47">
      <w:pPr>
        <w:pBdr>
          <w:top w:val="nil"/>
          <w:left w:val="nil"/>
          <w:bottom w:val="nil"/>
          <w:right w:val="nil"/>
          <w:between w:val="nil"/>
        </w:pBdr>
        <w:shd w:val="clear" w:color="auto" w:fill="FFFFFF"/>
        <w:spacing w:after="0" w:line="240" w:lineRule="auto"/>
        <w:rPr>
          <w:sz w:val="24"/>
          <w:szCs w:val="24"/>
        </w:rPr>
      </w:pPr>
      <w:r>
        <w:rPr>
          <w:sz w:val="24"/>
          <w:szCs w:val="24"/>
        </w:rPr>
        <w:t xml:space="preserve">Country Cllr White; </w:t>
      </w:r>
      <w:r w:rsidR="00893132">
        <w:rPr>
          <w:sz w:val="24"/>
          <w:szCs w:val="24"/>
        </w:rPr>
        <w:t>Cllr Hendon, Cllr Choules;</w:t>
      </w:r>
      <w:r>
        <w:rPr>
          <w:sz w:val="24"/>
          <w:szCs w:val="24"/>
        </w:rPr>
        <w:t xml:space="preserve"> Cllr Gadsby</w:t>
      </w:r>
    </w:p>
    <w:p w14:paraId="63850E94" w14:textId="77777777" w:rsidR="008901C5" w:rsidRDefault="008901C5">
      <w:pPr>
        <w:pBdr>
          <w:top w:val="nil"/>
          <w:left w:val="nil"/>
          <w:bottom w:val="nil"/>
          <w:right w:val="nil"/>
          <w:between w:val="nil"/>
        </w:pBdr>
        <w:shd w:val="clear" w:color="auto" w:fill="FFFFFF"/>
        <w:spacing w:after="0" w:line="240" w:lineRule="auto"/>
        <w:rPr>
          <w:b/>
          <w:color w:val="000000"/>
          <w:sz w:val="24"/>
          <w:szCs w:val="24"/>
        </w:rPr>
      </w:pPr>
    </w:p>
    <w:p w14:paraId="028D422C" w14:textId="77777777" w:rsidR="008901C5" w:rsidRDefault="00520466">
      <w:pPr>
        <w:numPr>
          <w:ilvl w:val="0"/>
          <w:numId w:val="2"/>
        </w:numPr>
        <w:spacing w:after="0" w:line="240" w:lineRule="auto"/>
        <w:ind w:left="0" w:hanging="357"/>
        <w:rPr>
          <w:b/>
          <w:sz w:val="24"/>
          <w:szCs w:val="24"/>
        </w:rPr>
      </w:pPr>
      <w:r>
        <w:rPr>
          <w:b/>
          <w:sz w:val="24"/>
          <w:szCs w:val="24"/>
        </w:rPr>
        <w:t>Declarations of Interest</w:t>
      </w:r>
    </w:p>
    <w:p w14:paraId="003055E0" w14:textId="3B1BAF07" w:rsidR="008901C5" w:rsidRDefault="00520466">
      <w:pPr>
        <w:spacing w:after="0" w:line="240" w:lineRule="auto"/>
        <w:rPr>
          <w:b/>
          <w:sz w:val="24"/>
          <w:szCs w:val="24"/>
        </w:rPr>
      </w:pPr>
      <w:r>
        <w:rPr>
          <w:color w:val="000000"/>
          <w:sz w:val="24"/>
          <w:szCs w:val="24"/>
        </w:rPr>
        <w:br/>
      </w:r>
      <w:r w:rsidR="00E229DB">
        <w:rPr>
          <w:sz w:val="24"/>
          <w:szCs w:val="24"/>
        </w:rPr>
        <w:t>None</w:t>
      </w:r>
    </w:p>
    <w:p w14:paraId="595B1538" w14:textId="77777777" w:rsidR="008901C5" w:rsidRDefault="008901C5">
      <w:pPr>
        <w:pBdr>
          <w:top w:val="nil"/>
          <w:left w:val="nil"/>
          <w:bottom w:val="nil"/>
          <w:right w:val="nil"/>
          <w:between w:val="nil"/>
        </w:pBdr>
        <w:spacing w:after="0"/>
        <w:rPr>
          <w:color w:val="000000"/>
          <w:sz w:val="24"/>
          <w:szCs w:val="24"/>
        </w:rPr>
      </w:pPr>
    </w:p>
    <w:p w14:paraId="27727227" w14:textId="77777777" w:rsidR="00470484" w:rsidRDefault="00520466" w:rsidP="00470484">
      <w:pPr>
        <w:numPr>
          <w:ilvl w:val="0"/>
          <w:numId w:val="2"/>
        </w:numPr>
        <w:pBdr>
          <w:top w:val="nil"/>
          <w:left w:val="nil"/>
          <w:bottom w:val="nil"/>
          <w:right w:val="nil"/>
          <w:between w:val="nil"/>
        </w:pBdr>
        <w:spacing w:after="0" w:line="240" w:lineRule="auto"/>
        <w:ind w:left="0"/>
        <w:rPr>
          <w:b/>
          <w:color w:val="000000"/>
          <w:sz w:val="24"/>
          <w:szCs w:val="24"/>
        </w:rPr>
      </w:pPr>
      <w:r>
        <w:rPr>
          <w:b/>
          <w:color w:val="000000"/>
          <w:sz w:val="24"/>
          <w:szCs w:val="24"/>
        </w:rPr>
        <w:t>Chair’s Welcome</w:t>
      </w:r>
    </w:p>
    <w:p w14:paraId="371F05E4" w14:textId="77777777" w:rsidR="00470484" w:rsidRDefault="00470484" w:rsidP="00470484">
      <w:pPr>
        <w:pBdr>
          <w:top w:val="nil"/>
          <w:left w:val="nil"/>
          <w:bottom w:val="nil"/>
          <w:right w:val="nil"/>
          <w:between w:val="nil"/>
        </w:pBdr>
        <w:spacing w:after="0" w:line="240" w:lineRule="auto"/>
        <w:rPr>
          <w:b/>
          <w:color w:val="000000"/>
          <w:sz w:val="24"/>
          <w:szCs w:val="24"/>
        </w:rPr>
      </w:pPr>
    </w:p>
    <w:p w14:paraId="463B152E" w14:textId="0EE1618B" w:rsidR="00233825" w:rsidRPr="007D7A15" w:rsidRDefault="001D7A66" w:rsidP="00A76539">
      <w:pPr>
        <w:pBdr>
          <w:top w:val="nil"/>
          <w:left w:val="nil"/>
          <w:bottom w:val="nil"/>
          <w:right w:val="nil"/>
          <w:between w:val="nil"/>
        </w:pBdr>
        <w:spacing w:after="0" w:line="240" w:lineRule="auto"/>
        <w:rPr>
          <w:bCs/>
          <w:color w:val="000000"/>
          <w:sz w:val="24"/>
          <w:szCs w:val="24"/>
        </w:rPr>
      </w:pPr>
      <w:r>
        <w:rPr>
          <w:bCs/>
          <w:color w:val="000000"/>
          <w:sz w:val="24"/>
          <w:szCs w:val="24"/>
        </w:rPr>
        <w:t xml:space="preserve">The chair </w:t>
      </w:r>
      <w:r w:rsidR="005E402B">
        <w:rPr>
          <w:bCs/>
          <w:color w:val="000000"/>
          <w:sz w:val="24"/>
          <w:szCs w:val="24"/>
        </w:rPr>
        <w:t>welcomed the parish councillors</w:t>
      </w:r>
      <w:r w:rsidR="004D1A2C">
        <w:rPr>
          <w:bCs/>
          <w:color w:val="000000"/>
          <w:sz w:val="24"/>
          <w:szCs w:val="24"/>
        </w:rPr>
        <w:t xml:space="preserve"> </w:t>
      </w:r>
      <w:r w:rsidR="005E402B">
        <w:rPr>
          <w:bCs/>
          <w:color w:val="000000"/>
          <w:sz w:val="24"/>
          <w:szCs w:val="24"/>
        </w:rPr>
        <w:t xml:space="preserve">in attendance. </w:t>
      </w:r>
    </w:p>
    <w:p w14:paraId="5B74FA1B" w14:textId="77777777" w:rsidR="00470484" w:rsidRDefault="00470484" w:rsidP="00470484">
      <w:pPr>
        <w:pBdr>
          <w:top w:val="nil"/>
          <w:left w:val="nil"/>
          <w:bottom w:val="nil"/>
          <w:right w:val="nil"/>
          <w:between w:val="nil"/>
        </w:pBdr>
        <w:spacing w:after="0" w:line="240" w:lineRule="auto"/>
        <w:rPr>
          <w:b/>
          <w:color w:val="000000"/>
          <w:sz w:val="24"/>
          <w:szCs w:val="24"/>
        </w:rPr>
      </w:pPr>
    </w:p>
    <w:p w14:paraId="747C957F" w14:textId="29867CE7" w:rsidR="008901C5" w:rsidRPr="00470484" w:rsidRDefault="00520466" w:rsidP="00470484">
      <w:pPr>
        <w:numPr>
          <w:ilvl w:val="0"/>
          <w:numId w:val="2"/>
        </w:numPr>
        <w:pBdr>
          <w:top w:val="nil"/>
          <w:left w:val="nil"/>
          <w:bottom w:val="nil"/>
          <w:right w:val="nil"/>
          <w:between w:val="nil"/>
        </w:pBdr>
        <w:spacing w:after="0" w:line="240" w:lineRule="auto"/>
        <w:ind w:left="0"/>
        <w:rPr>
          <w:b/>
          <w:color w:val="000000"/>
          <w:sz w:val="24"/>
          <w:szCs w:val="24"/>
        </w:rPr>
      </w:pPr>
      <w:r w:rsidRPr="00470484">
        <w:rPr>
          <w:b/>
          <w:color w:val="000000"/>
          <w:sz w:val="24"/>
          <w:szCs w:val="24"/>
        </w:rPr>
        <w:t>Public Forum</w:t>
      </w:r>
    </w:p>
    <w:p w14:paraId="6A80110F" w14:textId="77777777" w:rsidR="008901C5" w:rsidRDefault="008901C5">
      <w:pPr>
        <w:pBdr>
          <w:top w:val="nil"/>
          <w:left w:val="nil"/>
          <w:bottom w:val="nil"/>
          <w:right w:val="nil"/>
          <w:between w:val="nil"/>
        </w:pBdr>
        <w:shd w:val="clear" w:color="auto" w:fill="FFFFFF"/>
        <w:spacing w:after="0" w:line="240" w:lineRule="auto"/>
        <w:rPr>
          <w:color w:val="444444"/>
          <w:sz w:val="24"/>
          <w:szCs w:val="24"/>
        </w:rPr>
      </w:pPr>
    </w:p>
    <w:p w14:paraId="44791CFB" w14:textId="162DB9BB" w:rsidR="004D1A2C" w:rsidRDefault="000B2D7A" w:rsidP="00A37930">
      <w:pPr>
        <w:pBdr>
          <w:top w:val="nil"/>
          <w:left w:val="nil"/>
          <w:bottom w:val="nil"/>
          <w:right w:val="nil"/>
          <w:between w:val="nil"/>
        </w:pBdr>
        <w:shd w:val="clear" w:color="auto" w:fill="FFFFFF"/>
        <w:spacing w:after="0" w:line="240" w:lineRule="auto"/>
        <w:rPr>
          <w:sz w:val="24"/>
          <w:szCs w:val="24"/>
        </w:rPr>
      </w:pPr>
      <w:r>
        <w:rPr>
          <w:sz w:val="24"/>
          <w:szCs w:val="24"/>
        </w:rPr>
        <w:t>None present.</w:t>
      </w:r>
    </w:p>
    <w:p w14:paraId="20C8AAB3" w14:textId="013981CB" w:rsidR="00AA64AC" w:rsidRPr="000B2D7A" w:rsidRDefault="00AA64AC" w:rsidP="0035762D">
      <w:pPr>
        <w:pBdr>
          <w:top w:val="nil"/>
          <w:left w:val="nil"/>
          <w:bottom w:val="nil"/>
          <w:right w:val="nil"/>
          <w:between w:val="nil"/>
        </w:pBdr>
        <w:shd w:val="clear" w:color="auto" w:fill="FFFFFF"/>
        <w:spacing w:after="0" w:line="240" w:lineRule="auto"/>
        <w:rPr>
          <w:color w:val="EE0000"/>
          <w:sz w:val="24"/>
          <w:szCs w:val="24"/>
        </w:rPr>
      </w:pPr>
    </w:p>
    <w:p w14:paraId="735FEA7E" w14:textId="5ED4702F" w:rsidR="008901C5" w:rsidRDefault="00520466">
      <w:pPr>
        <w:numPr>
          <w:ilvl w:val="0"/>
          <w:numId w:val="2"/>
        </w:numPr>
        <w:pBdr>
          <w:top w:val="nil"/>
          <w:left w:val="nil"/>
          <w:bottom w:val="nil"/>
          <w:right w:val="nil"/>
          <w:between w:val="nil"/>
        </w:pBdr>
        <w:shd w:val="clear" w:color="auto" w:fill="FFFFFF"/>
        <w:spacing w:after="0" w:line="240" w:lineRule="auto"/>
        <w:ind w:left="0"/>
        <w:rPr>
          <w:color w:val="000000"/>
          <w:sz w:val="24"/>
          <w:szCs w:val="24"/>
        </w:rPr>
      </w:pPr>
      <w:r>
        <w:rPr>
          <w:b/>
          <w:color w:val="000000"/>
          <w:sz w:val="24"/>
          <w:szCs w:val="24"/>
        </w:rPr>
        <w:t xml:space="preserve">Minutes of the Meeting of the Parish Council held on </w:t>
      </w:r>
      <w:r w:rsidR="002317F4">
        <w:rPr>
          <w:b/>
          <w:sz w:val="24"/>
          <w:szCs w:val="24"/>
        </w:rPr>
        <w:t>19</w:t>
      </w:r>
      <w:r w:rsidR="002317F4" w:rsidRPr="002317F4">
        <w:rPr>
          <w:b/>
          <w:sz w:val="24"/>
          <w:szCs w:val="24"/>
          <w:vertAlign w:val="superscript"/>
        </w:rPr>
        <w:t>th</w:t>
      </w:r>
      <w:r w:rsidR="002317F4">
        <w:rPr>
          <w:b/>
          <w:sz w:val="24"/>
          <w:szCs w:val="24"/>
        </w:rPr>
        <w:t xml:space="preserve"> January 2026</w:t>
      </w:r>
    </w:p>
    <w:p w14:paraId="41B3CC60" w14:textId="77777777" w:rsidR="008901C5" w:rsidRDefault="00520466">
      <w:pPr>
        <w:pBdr>
          <w:top w:val="nil"/>
          <w:left w:val="nil"/>
          <w:bottom w:val="nil"/>
          <w:right w:val="nil"/>
          <w:between w:val="nil"/>
        </w:pBdr>
        <w:shd w:val="clear" w:color="auto" w:fill="FFFFFF"/>
        <w:spacing w:after="0" w:line="240" w:lineRule="auto"/>
        <w:rPr>
          <w:color w:val="000000"/>
          <w:sz w:val="24"/>
          <w:szCs w:val="24"/>
        </w:rPr>
      </w:pPr>
      <w:r>
        <w:rPr>
          <w:b/>
          <w:color w:val="000000"/>
          <w:sz w:val="24"/>
          <w:szCs w:val="24"/>
        </w:rPr>
        <w:br/>
      </w:r>
      <w:r>
        <w:rPr>
          <w:color w:val="000000"/>
          <w:sz w:val="24"/>
          <w:szCs w:val="24"/>
        </w:rPr>
        <w:t xml:space="preserve">All agreed to be a true record of the meeting. </w:t>
      </w:r>
    </w:p>
    <w:p w14:paraId="29B4483B" w14:textId="77777777" w:rsidR="008901C5" w:rsidRDefault="008901C5">
      <w:pPr>
        <w:pBdr>
          <w:top w:val="nil"/>
          <w:left w:val="nil"/>
          <w:bottom w:val="nil"/>
          <w:right w:val="nil"/>
          <w:between w:val="nil"/>
        </w:pBdr>
        <w:shd w:val="clear" w:color="auto" w:fill="FFFFFF"/>
        <w:spacing w:after="0" w:line="240" w:lineRule="auto"/>
        <w:rPr>
          <w:color w:val="000000"/>
          <w:sz w:val="24"/>
          <w:szCs w:val="24"/>
        </w:rPr>
      </w:pPr>
    </w:p>
    <w:p w14:paraId="0443D29C" w14:textId="77777777" w:rsidR="008901C5" w:rsidRDefault="00520466">
      <w:pPr>
        <w:shd w:val="clear" w:color="auto" w:fill="FFFFFF"/>
        <w:spacing w:after="0" w:line="240" w:lineRule="auto"/>
        <w:rPr>
          <w:color w:val="FF0000"/>
          <w:sz w:val="24"/>
          <w:szCs w:val="24"/>
        </w:rPr>
      </w:pPr>
      <w:r>
        <w:rPr>
          <w:color w:val="FF0000"/>
          <w:sz w:val="24"/>
          <w:szCs w:val="24"/>
        </w:rPr>
        <w:t>Action: Clerk to convert to upload to website</w:t>
      </w:r>
    </w:p>
    <w:p w14:paraId="38F34F9D" w14:textId="77777777" w:rsidR="008901C5" w:rsidRDefault="008901C5">
      <w:pPr>
        <w:pBdr>
          <w:top w:val="nil"/>
          <w:left w:val="nil"/>
          <w:bottom w:val="nil"/>
          <w:right w:val="nil"/>
          <w:between w:val="nil"/>
        </w:pBdr>
        <w:shd w:val="clear" w:color="auto" w:fill="FFFFFF"/>
        <w:spacing w:after="0" w:line="240" w:lineRule="auto"/>
        <w:rPr>
          <w:color w:val="000000"/>
          <w:sz w:val="24"/>
          <w:szCs w:val="24"/>
        </w:rPr>
      </w:pPr>
    </w:p>
    <w:p w14:paraId="69420290" w14:textId="77777777" w:rsidR="008901C5" w:rsidRDefault="00520466">
      <w:pPr>
        <w:numPr>
          <w:ilvl w:val="0"/>
          <w:numId w:val="2"/>
        </w:numPr>
        <w:spacing w:after="0" w:line="240" w:lineRule="auto"/>
        <w:ind w:left="0" w:hanging="357"/>
        <w:rPr>
          <w:b/>
          <w:sz w:val="24"/>
          <w:szCs w:val="24"/>
        </w:rPr>
      </w:pPr>
      <w:r>
        <w:rPr>
          <w:b/>
          <w:sz w:val="24"/>
          <w:szCs w:val="24"/>
        </w:rPr>
        <w:t>Matters arising from those minutes.</w:t>
      </w:r>
    </w:p>
    <w:p w14:paraId="246947EC" w14:textId="77777777" w:rsidR="008901C5" w:rsidRDefault="008901C5">
      <w:pPr>
        <w:spacing w:after="0" w:line="240" w:lineRule="auto"/>
        <w:rPr>
          <w:color w:val="FF0000"/>
          <w:sz w:val="24"/>
          <w:szCs w:val="24"/>
        </w:rPr>
      </w:pPr>
    </w:p>
    <w:p w14:paraId="1CABBC2D" w14:textId="169EEE26" w:rsidR="004942D3" w:rsidRPr="002F467C" w:rsidRDefault="002F467C" w:rsidP="00BF006F">
      <w:pPr>
        <w:pBdr>
          <w:top w:val="nil"/>
          <w:left w:val="nil"/>
          <w:bottom w:val="nil"/>
          <w:right w:val="nil"/>
          <w:between w:val="nil"/>
        </w:pBdr>
        <w:shd w:val="clear" w:color="auto" w:fill="FFFFFF"/>
        <w:spacing w:after="0" w:line="240" w:lineRule="auto"/>
        <w:rPr>
          <w:sz w:val="24"/>
          <w:szCs w:val="24"/>
        </w:rPr>
      </w:pPr>
      <w:r w:rsidRPr="002F467C">
        <w:rPr>
          <w:sz w:val="24"/>
          <w:szCs w:val="24"/>
        </w:rPr>
        <w:t>None</w:t>
      </w:r>
    </w:p>
    <w:p w14:paraId="6BC24022" w14:textId="77777777" w:rsidR="008901C5" w:rsidRDefault="008901C5">
      <w:pPr>
        <w:spacing w:after="0" w:line="240" w:lineRule="auto"/>
        <w:rPr>
          <w:color w:val="FF0000"/>
          <w:sz w:val="24"/>
          <w:szCs w:val="24"/>
        </w:rPr>
      </w:pPr>
    </w:p>
    <w:p w14:paraId="11FD45B4" w14:textId="1B386CB2" w:rsidR="000833B5" w:rsidRDefault="00520466" w:rsidP="00CE36AD">
      <w:pPr>
        <w:numPr>
          <w:ilvl w:val="0"/>
          <w:numId w:val="2"/>
        </w:numPr>
        <w:pBdr>
          <w:top w:val="nil"/>
          <w:left w:val="nil"/>
          <w:bottom w:val="nil"/>
          <w:right w:val="nil"/>
          <w:between w:val="nil"/>
        </w:pBdr>
        <w:spacing w:after="0" w:line="240" w:lineRule="auto"/>
        <w:ind w:left="0"/>
        <w:rPr>
          <w:color w:val="000000"/>
          <w:sz w:val="24"/>
          <w:szCs w:val="24"/>
        </w:rPr>
      </w:pPr>
      <w:r>
        <w:rPr>
          <w:b/>
          <w:color w:val="000000"/>
          <w:sz w:val="24"/>
          <w:szCs w:val="24"/>
        </w:rPr>
        <w:t>Review Planning Applications.</w:t>
      </w:r>
    </w:p>
    <w:tbl>
      <w:tblPr>
        <w:tblStyle w:val="TableGrid"/>
        <w:tblpPr w:leftFromText="180" w:rightFromText="180" w:vertAnchor="page" w:horzAnchor="margin" w:tblpXSpec="center" w:tblpY="12131"/>
        <w:tblW w:w="10881" w:type="dxa"/>
        <w:tblLook w:val="04A0" w:firstRow="1" w:lastRow="0" w:firstColumn="1" w:lastColumn="0" w:noHBand="0" w:noVBand="1"/>
      </w:tblPr>
      <w:tblGrid>
        <w:gridCol w:w="1526"/>
        <w:gridCol w:w="1843"/>
        <w:gridCol w:w="4942"/>
        <w:gridCol w:w="1295"/>
        <w:gridCol w:w="1275"/>
      </w:tblGrid>
      <w:tr w:rsidR="004C5A25" w:rsidRPr="002F28D1" w14:paraId="39BD2FCC" w14:textId="77777777" w:rsidTr="00975678">
        <w:trPr>
          <w:trHeight w:val="300"/>
        </w:trPr>
        <w:tc>
          <w:tcPr>
            <w:tcW w:w="1526" w:type="dxa"/>
            <w:noWrap/>
            <w:hideMark/>
          </w:tcPr>
          <w:p w14:paraId="1C312B5E" w14:textId="77777777" w:rsidR="004C5A25" w:rsidRPr="002F28D1" w:rsidRDefault="004C5A25" w:rsidP="00975678">
            <w:pPr>
              <w:rPr>
                <w:rFonts w:eastAsia="Times New Roman"/>
              </w:rPr>
            </w:pPr>
            <w:r w:rsidRPr="002F28D1">
              <w:rPr>
                <w:rFonts w:eastAsia="Times New Roman"/>
              </w:rPr>
              <w:t>Planning number</w:t>
            </w:r>
          </w:p>
        </w:tc>
        <w:tc>
          <w:tcPr>
            <w:tcW w:w="1843" w:type="dxa"/>
            <w:noWrap/>
            <w:hideMark/>
          </w:tcPr>
          <w:p w14:paraId="25598360" w14:textId="77777777" w:rsidR="004C5A25" w:rsidRPr="002F28D1" w:rsidRDefault="004C5A25" w:rsidP="00975678">
            <w:pPr>
              <w:rPr>
                <w:rFonts w:eastAsia="Times New Roman"/>
              </w:rPr>
            </w:pPr>
            <w:r w:rsidRPr="002F28D1">
              <w:rPr>
                <w:rFonts w:eastAsia="Times New Roman"/>
              </w:rPr>
              <w:t>Premises</w:t>
            </w:r>
          </w:p>
        </w:tc>
        <w:tc>
          <w:tcPr>
            <w:tcW w:w="4942" w:type="dxa"/>
            <w:hideMark/>
          </w:tcPr>
          <w:p w14:paraId="7611C5A0" w14:textId="77777777" w:rsidR="004C5A25" w:rsidRPr="002F28D1" w:rsidRDefault="004C5A25" w:rsidP="00975678">
            <w:pPr>
              <w:rPr>
                <w:rFonts w:eastAsia="Times New Roman"/>
              </w:rPr>
            </w:pPr>
            <w:r w:rsidRPr="002F28D1">
              <w:rPr>
                <w:rFonts w:eastAsia="Times New Roman"/>
              </w:rPr>
              <w:t>Planning requested</w:t>
            </w:r>
          </w:p>
        </w:tc>
        <w:tc>
          <w:tcPr>
            <w:tcW w:w="1295" w:type="dxa"/>
          </w:tcPr>
          <w:p w14:paraId="22D77D78" w14:textId="77777777" w:rsidR="004C5A25" w:rsidRPr="002F28D1" w:rsidRDefault="004C5A25" w:rsidP="00975678">
            <w:pPr>
              <w:jc w:val="center"/>
              <w:rPr>
                <w:rFonts w:eastAsia="Times New Roman"/>
              </w:rPr>
            </w:pPr>
            <w:r>
              <w:rPr>
                <w:rFonts w:eastAsia="Times New Roman"/>
              </w:rPr>
              <w:t>Comments by HPC</w:t>
            </w:r>
          </w:p>
        </w:tc>
        <w:tc>
          <w:tcPr>
            <w:tcW w:w="1275" w:type="dxa"/>
            <w:noWrap/>
            <w:hideMark/>
          </w:tcPr>
          <w:p w14:paraId="3FF51F43" w14:textId="77777777" w:rsidR="004C5A25" w:rsidRPr="002F28D1" w:rsidRDefault="004C5A25" w:rsidP="00975678">
            <w:pPr>
              <w:rPr>
                <w:rFonts w:eastAsia="Times New Roman"/>
              </w:rPr>
            </w:pPr>
            <w:r w:rsidRPr="002F28D1">
              <w:rPr>
                <w:rFonts w:eastAsia="Times New Roman"/>
              </w:rPr>
              <w:t>Decision</w:t>
            </w:r>
          </w:p>
        </w:tc>
      </w:tr>
      <w:tr w:rsidR="004C5A25" w14:paraId="00694A7A" w14:textId="77777777" w:rsidTr="00975678">
        <w:trPr>
          <w:trHeight w:val="416"/>
        </w:trPr>
        <w:tc>
          <w:tcPr>
            <w:tcW w:w="1526" w:type="dxa"/>
          </w:tcPr>
          <w:p w14:paraId="29DF7283" w14:textId="77777777" w:rsidR="004C5A25" w:rsidRPr="00D25A86" w:rsidRDefault="004C5A25" w:rsidP="00975678">
            <w:pPr>
              <w:jc w:val="center"/>
              <w:rPr>
                <w:lang w:bidi="en-US"/>
              </w:rPr>
            </w:pPr>
            <w:r w:rsidRPr="00AA1A4E">
              <w:rPr>
                <w:lang w:bidi="en-US"/>
              </w:rPr>
              <w:t>P/2025/00071</w:t>
            </w:r>
          </w:p>
        </w:tc>
        <w:tc>
          <w:tcPr>
            <w:tcW w:w="1843" w:type="dxa"/>
          </w:tcPr>
          <w:p w14:paraId="7C38D76A" w14:textId="77777777" w:rsidR="004C5A25" w:rsidRPr="00D25A86" w:rsidRDefault="004C5A25" w:rsidP="00975678">
            <w:pPr>
              <w:pStyle w:val="Heading2"/>
              <w:rPr>
                <w:rFonts w:asciiTheme="minorHAnsi" w:hAnsiTheme="minorHAnsi" w:cstheme="minorHAnsi"/>
                <w:b/>
                <w:bCs/>
                <w:color w:val="auto"/>
                <w:sz w:val="22"/>
                <w:szCs w:val="22"/>
                <w:lang w:bidi="en-US"/>
              </w:rPr>
            </w:pPr>
            <w:r w:rsidRPr="00AA1A4E">
              <w:rPr>
                <w:rFonts w:asciiTheme="minorHAnsi" w:hAnsiTheme="minorHAnsi" w:cstheme="minorHAnsi"/>
                <w:color w:val="auto"/>
                <w:sz w:val="22"/>
                <w:szCs w:val="22"/>
                <w:lang w:bidi="en-US"/>
              </w:rPr>
              <w:t>Unit 1, Newborough Road, Needwood, DE13 9PD</w:t>
            </w:r>
          </w:p>
        </w:tc>
        <w:tc>
          <w:tcPr>
            <w:tcW w:w="4942" w:type="dxa"/>
          </w:tcPr>
          <w:p w14:paraId="2BACF6D1" w14:textId="77777777" w:rsidR="004C5A25" w:rsidRPr="00D25A86" w:rsidRDefault="004C5A25" w:rsidP="00975678">
            <w:pPr>
              <w:rPr>
                <w:lang w:bidi="en-US"/>
              </w:rPr>
            </w:pPr>
            <w:r w:rsidRPr="00AA1A4E">
              <w:rPr>
                <w:lang w:bidi="en-US"/>
              </w:rPr>
              <w:t>Conversion and alterations to existing agricultural building to form a dwelling and retention of gravelled area</w:t>
            </w:r>
          </w:p>
        </w:tc>
        <w:tc>
          <w:tcPr>
            <w:tcW w:w="1295" w:type="dxa"/>
          </w:tcPr>
          <w:p w14:paraId="25858CC4" w14:textId="77777777" w:rsidR="004C5A25" w:rsidRDefault="004C5A25" w:rsidP="00975678">
            <w:pPr>
              <w:jc w:val="center"/>
              <w:rPr>
                <w:rFonts w:cstheme="minorHAnsi"/>
                <w:b/>
                <w:bCs/>
              </w:rPr>
            </w:pPr>
            <w:r>
              <w:rPr>
                <w:rFonts w:cstheme="minorHAnsi"/>
                <w:b/>
                <w:bCs/>
              </w:rPr>
              <w:t>The parish council have no comments</w:t>
            </w:r>
          </w:p>
        </w:tc>
        <w:tc>
          <w:tcPr>
            <w:tcW w:w="1275" w:type="dxa"/>
            <w:noWrap/>
          </w:tcPr>
          <w:p w14:paraId="0F75F0B5" w14:textId="77777777" w:rsidR="004C5A25" w:rsidRDefault="004C5A25" w:rsidP="00975678">
            <w:pPr>
              <w:rPr>
                <w:rFonts w:cstheme="minorHAnsi"/>
                <w:color w:val="00B050"/>
              </w:rPr>
            </w:pPr>
          </w:p>
          <w:p w14:paraId="3A9FF764" w14:textId="77777777" w:rsidR="004C5A25" w:rsidRDefault="004C5A25" w:rsidP="00975678">
            <w:pPr>
              <w:rPr>
                <w:rFonts w:cstheme="minorHAnsi"/>
                <w:color w:val="00B050"/>
              </w:rPr>
            </w:pPr>
          </w:p>
          <w:p w14:paraId="25E2948A" w14:textId="77777777" w:rsidR="004C5A25" w:rsidRDefault="004C5A25" w:rsidP="00975678">
            <w:pPr>
              <w:rPr>
                <w:rFonts w:cstheme="minorHAnsi"/>
                <w:color w:val="00B050"/>
              </w:rPr>
            </w:pPr>
            <w:r w:rsidRPr="002E64EB">
              <w:rPr>
                <w:rFonts w:cstheme="minorHAnsi"/>
                <w:color w:val="FFC000"/>
              </w:rPr>
              <w:t>Registered</w:t>
            </w:r>
          </w:p>
        </w:tc>
      </w:tr>
      <w:tr w:rsidR="004C5A25" w14:paraId="7E61BDF8" w14:textId="77777777" w:rsidTr="00975678">
        <w:trPr>
          <w:trHeight w:val="416"/>
        </w:trPr>
        <w:tc>
          <w:tcPr>
            <w:tcW w:w="1526" w:type="dxa"/>
          </w:tcPr>
          <w:p w14:paraId="625AE3B7" w14:textId="77777777" w:rsidR="004C5A25" w:rsidRPr="00944025" w:rsidRDefault="004C5A25" w:rsidP="00975678">
            <w:pPr>
              <w:jc w:val="center"/>
              <w:rPr>
                <w:lang w:bidi="en-US"/>
              </w:rPr>
            </w:pPr>
            <w:r w:rsidRPr="004921C2">
              <w:rPr>
                <w:lang w:bidi="en-US"/>
              </w:rPr>
              <w:t>P/2025/00676</w:t>
            </w:r>
          </w:p>
        </w:tc>
        <w:tc>
          <w:tcPr>
            <w:tcW w:w="1843" w:type="dxa"/>
          </w:tcPr>
          <w:p w14:paraId="53DEC291" w14:textId="77777777" w:rsidR="004C5A25" w:rsidRPr="00944025" w:rsidRDefault="004C5A25" w:rsidP="00975678">
            <w:pPr>
              <w:pStyle w:val="Heading2"/>
              <w:rPr>
                <w:rFonts w:asciiTheme="minorHAnsi" w:hAnsiTheme="minorHAnsi" w:cstheme="minorHAnsi"/>
                <w:b/>
                <w:bCs/>
                <w:color w:val="auto"/>
                <w:sz w:val="22"/>
                <w:szCs w:val="22"/>
                <w:lang w:bidi="en-US"/>
              </w:rPr>
            </w:pPr>
            <w:r w:rsidRPr="004921C2">
              <w:rPr>
                <w:rFonts w:asciiTheme="minorHAnsi" w:hAnsiTheme="minorHAnsi" w:cstheme="minorHAnsi"/>
                <w:color w:val="auto"/>
                <w:sz w:val="22"/>
                <w:szCs w:val="22"/>
                <w:lang w:bidi="en-US"/>
              </w:rPr>
              <w:t>3 Meadow View Close, Hanbury, Staffordshire, DE13 8FP</w:t>
            </w:r>
          </w:p>
        </w:tc>
        <w:tc>
          <w:tcPr>
            <w:tcW w:w="4942" w:type="dxa"/>
          </w:tcPr>
          <w:p w14:paraId="23DB09CC" w14:textId="77777777" w:rsidR="004C5A25" w:rsidRDefault="004C5A25" w:rsidP="00975678">
            <w:pPr>
              <w:rPr>
                <w:lang w:bidi="en-US"/>
              </w:rPr>
            </w:pPr>
            <w:r w:rsidRPr="004921C2">
              <w:rPr>
                <w:rFonts w:cstheme="minorHAnsi"/>
                <w:lang w:bidi="en-US"/>
              </w:rPr>
              <w:t>Erection of single storey rear extension.</w:t>
            </w:r>
          </w:p>
        </w:tc>
        <w:tc>
          <w:tcPr>
            <w:tcW w:w="1295" w:type="dxa"/>
          </w:tcPr>
          <w:p w14:paraId="251397C6" w14:textId="77777777" w:rsidR="004C5A25" w:rsidRDefault="004C5A25" w:rsidP="00975678">
            <w:pPr>
              <w:rPr>
                <w:rFonts w:cstheme="minorHAnsi"/>
                <w:b/>
                <w:bCs/>
              </w:rPr>
            </w:pPr>
            <w:r>
              <w:rPr>
                <w:rFonts w:cstheme="minorHAnsi"/>
                <w:b/>
                <w:bCs/>
              </w:rPr>
              <w:t>The parish council have no comments.</w:t>
            </w:r>
          </w:p>
        </w:tc>
        <w:tc>
          <w:tcPr>
            <w:tcW w:w="1275" w:type="dxa"/>
            <w:noWrap/>
          </w:tcPr>
          <w:p w14:paraId="7BB25766" w14:textId="77777777" w:rsidR="004C5A25" w:rsidRDefault="004C5A25" w:rsidP="00975678">
            <w:pPr>
              <w:rPr>
                <w:rFonts w:cstheme="minorHAnsi"/>
                <w:color w:val="00B050"/>
              </w:rPr>
            </w:pPr>
          </w:p>
          <w:p w14:paraId="03CFE768" w14:textId="77777777" w:rsidR="004C5A25" w:rsidRDefault="004C5A25" w:rsidP="00975678">
            <w:pPr>
              <w:rPr>
                <w:rFonts w:cstheme="minorHAnsi"/>
                <w:color w:val="00B050"/>
              </w:rPr>
            </w:pPr>
          </w:p>
          <w:p w14:paraId="59ED444A" w14:textId="77777777" w:rsidR="004C5A25" w:rsidRDefault="004C5A25" w:rsidP="00975678">
            <w:pPr>
              <w:rPr>
                <w:rFonts w:cstheme="minorHAnsi"/>
                <w:color w:val="00B050"/>
              </w:rPr>
            </w:pPr>
            <w:r w:rsidRPr="002E64EB">
              <w:rPr>
                <w:rFonts w:cstheme="minorHAnsi"/>
                <w:color w:val="FFC000"/>
              </w:rPr>
              <w:t>Registered</w:t>
            </w:r>
          </w:p>
        </w:tc>
      </w:tr>
    </w:tbl>
    <w:p w14:paraId="41D55D01" w14:textId="77777777" w:rsidR="004E6515" w:rsidRDefault="004E6515" w:rsidP="00CE36AD"/>
    <w:tbl>
      <w:tblPr>
        <w:tblStyle w:val="TableGrid"/>
        <w:tblpPr w:leftFromText="180" w:rightFromText="180" w:vertAnchor="page" w:horzAnchor="margin" w:tblpXSpec="center" w:tblpY="931"/>
        <w:tblW w:w="10881" w:type="dxa"/>
        <w:tblLook w:val="04A0" w:firstRow="1" w:lastRow="0" w:firstColumn="1" w:lastColumn="0" w:noHBand="0" w:noVBand="1"/>
      </w:tblPr>
      <w:tblGrid>
        <w:gridCol w:w="1526"/>
        <w:gridCol w:w="1843"/>
        <w:gridCol w:w="4942"/>
        <w:gridCol w:w="1295"/>
        <w:gridCol w:w="1275"/>
      </w:tblGrid>
      <w:tr w:rsidR="005050D0" w14:paraId="5390FE5D" w14:textId="77777777" w:rsidTr="00FA6B5F">
        <w:trPr>
          <w:trHeight w:val="416"/>
        </w:trPr>
        <w:tc>
          <w:tcPr>
            <w:tcW w:w="1526" w:type="dxa"/>
          </w:tcPr>
          <w:p w14:paraId="09A3606F" w14:textId="77777777" w:rsidR="005050D0" w:rsidRPr="0018681F" w:rsidRDefault="005050D0" w:rsidP="00FA6B5F">
            <w:pPr>
              <w:jc w:val="center"/>
              <w:rPr>
                <w:lang w:bidi="en-US"/>
              </w:rPr>
            </w:pPr>
            <w:r w:rsidRPr="001D323B">
              <w:rPr>
                <w:lang w:bidi="en-US"/>
              </w:rPr>
              <w:lastRenderedPageBreak/>
              <w:t>P/2025/00883</w:t>
            </w:r>
          </w:p>
        </w:tc>
        <w:tc>
          <w:tcPr>
            <w:tcW w:w="1843" w:type="dxa"/>
          </w:tcPr>
          <w:p w14:paraId="5BB74310" w14:textId="77777777" w:rsidR="005050D0" w:rsidRPr="0018681F" w:rsidRDefault="005050D0" w:rsidP="00FA6B5F">
            <w:pPr>
              <w:pStyle w:val="Heading2"/>
              <w:rPr>
                <w:rFonts w:asciiTheme="minorHAnsi" w:hAnsiTheme="minorHAnsi" w:cstheme="minorHAnsi"/>
                <w:b/>
                <w:bCs/>
                <w:color w:val="auto"/>
                <w:sz w:val="22"/>
                <w:szCs w:val="22"/>
                <w:lang w:bidi="en-US"/>
              </w:rPr>
            </w:pPr>
            <w:r w:rsidRPr="001D323B">
              <w:rPr>
                <w:rFonts w:asciiTheme="minorHAnsi" w:hAnsiTheme="minorHAnsi" w:cstheme="minorHAnsi"/>
                <w:color w:val="auto"/>
                <w:sz w:val="22"/>
                <w:szCs w:val="22"/>
                <w:lang w:bidi="en-US"/>
              </w:rPr>
              <w:t>Fauld Hall, Fauld Lane, Fauld, Staffordshire, DE13 9HR</w:t>
            </w:r>
          </w:p>
        </w:tc>
        <w:tc>
          <w:tcPr>
            <w:tcW w:w="4942" w:type="dxa"/>
          </w:tcPr>
          <w:p w14:paraId="20949442" w14:textId="77777777" w:rsidR="005050D0" w:rsidRPr="0018681F" w:rsidRDefault="005050D0" w:rsidP="00FA6B5F">
            <w:pPr>
              <w:rPr>
                <w:rFonts w:cstheme="minorHAnsi"/>
                <w:lang w:bidi="en-US"/>
              </w:rPr>
            </w:pPr>
            <w:r w:rsidRPr="001D323B">
              <w:rPr>
                <w:rFonts w:cstheme="minorHAnsi"/>
                <w:lang w:bidi="en-US"/>
              </w:rPr>
              <w:t>Listed Building application for the erection of a single storey rear extension to the north elevation, repair and replacement of windows including addition of double glazing on selected windows, removal of modern dormer window on the south elevation and replacement with heritage rooflights, internal and external repairs to historic building fabric and installation of new retractable pool cover.</w:t>
            </w:r>
          </w:p>
        </w:tc>
        <w:tc>
          <w:tcPr>
            <w:tcW w:w="1295" w:type="dxa"/>
          </w:tcPr>
          <w:p w14:paraId="7F085A7A" w14:textId="77777777" w:rsidR="005050D0" w:rsidRDefault="005050D0" w:rsidP="00FA6B5F">
            <w:pPr>
              <w:rPr>
                <w:rFonts w:cstheme="minorHAnsi"/>
                <w:b/>
                <w:bCs/>
              </w:rPr>
            </w:pPr>
            <w:r>
              <w:rPr>
                <w:rFonts w:cstheme="minorHAnsi"/>
                <w:b/>
                <w:bCs/>
              </w:rPr>
              <w:t>The parish council have no comments.</w:t>
            </w:r>
          </w:p>
        </w:tc>
        <w:tc>
          <w:tcPr>
            <w:tcW w:w="1275" w:type="dxa"/>
            <w:noWrap/>
          </w:tcPr>
          <w:p w14:paraId="7E83E47D" w14:textId="77777777" w:rsidR="005050D0" w:rsidRDefault="005050D0" w:rsidP="00FA6B5F">
            <w:pPr>
              <w:rPr>
                <w:rFonts w:cstheme="minorHAnsi"/>
                <w:color w:val="00B050"/>
              </w:rPr>
            </w:pPr>
          </w:p>
          <w:p w14:paraId="24E19E73" w14:textId="77777777" w:rsidR="005050D0" w:rsidRDefault="005050D0" w:rsidP="00FA6B5F">
            <w:pPr>
              <w:rPr>
                <w:rFonts w:cstheme="minorHAnsi"/>
                <w:color w:val="00B050"/>
              </w:rPr>
            </w:pPr>
          </w:p>
          <w:p w14:paraId="7E88722C" w14:textId="77777777" w:rsidR="005050D0" w:rsidRDefault="005050D0" w:rsidP="00FA6B5F">
            <w:pPr>
              <w:rPr>
                <w:rFonts w:cstheme="minorHAnsi"/>
                <w:color w:val="00B050"/>
              </w:rPr>
            </w:pPr>
            <w:r>
              <w:rPr>
                <w:rFonts w:cstheme="minorHAnsi"/>
                <w:color w:val="00B050"/>
              </w:rPr>
              <w:t>Permits</w:t>
            </w:r>
          </w:p>
        </w:tc>
      </w:tr>
      <w:tr w:rsidR="005050D0" w14:paraId="2B955F0F" w14:textId="77777777" w:rsidTr="00FA6B5F">
        <w:trPr>
          <w:trHeight w:val="416"/>
        </w:trPr>
        <w:tc>
          <w:tcPr>
            <w:tcW w:w="1526" w:type="dxa"/>
          </w:tcPr>
          <w:p w14:paraId="7C7B23B4" w14:textId="77777777" w:rsidR="005050D0" w:rsidRPr="001D323B" w:rsidRDefault="005050D0" w:rsidP="00FA6B5F">
            <w:pPr>
              <w:jc w:val="center"/>
              <w:rPr>
                <w:lang w:bidi="en-US"/>
              </w:rPr>
            </w:pPr>
            <w:r w:rsidRPr="001D323B">
              <w:rPr>
                <w:lang w:bidi="en-US"/>
              </w:rPr>
              <w:t>P/2025/00830</w:t>
            </w:r>
          </w:p>
        </w:tc>
        <w:tc>
          <w:tcPr>
            <w:tcW w:w="1843" w:type="dxa"/>
          </w:tcPr>
          <w:p w14:paraId="1B159C24" w14:textId="77777777" w:rsidR="005050D0" w:rsidRPr="001D323B" w:rsidRDefault="005050D0" w:rsidP="00FA6B5F">
            <w:pPr>
              <w:pStyle w:val="Heading2"/>
              <w:rPr>
                <w:rFonts w:asciiTheme="minorHAnsi" w:hAnsiTheme="minorHAnsi" w:cstheme="minorHAnsi"/>
                <w:b/>
                <w:bCs/>
                <w:color w:val="auto"/>
                <w:sz w:val="22"/>
                <w:szCs w:val="22"/>
                <w:lang w:bidi="en-US"/>
              </w:rPr>
            </w:pPr>
            <w:r w:rsidRPr="001D323B">
              <w:rPr>
                <w:rFonts w:asciiTheme="minorHAnsi" w:hAnsiTheme="minorHAnsi" w:cstheme="minorHAnsi"/>
                <w:color w:val="auto"/>
                <w:sz w:val="22"/>
                <w:szCs w:val="22"/>
                <w:lang w:bidi="en-US"/>
              </w:rPr>
              <w:t>Fauld Hall, Fauld Lane, Fauld, Staffordshire, DE13 9HR</w:t>
            </w:r>
          </w:p>
        </w:tc>
        <w:tc>
          <w:tcPr>
            <w:tcW w:w="4942" w:type="dxa"/>
          </w:tcPr>
          <w:p w14:paraId="2713CC59" w14:textId="77777777" w:rsidR="005050D0" w:rsidRPr="001D323B" w:rsidRDefault="005050D0" w:rsidP="00FA6B5F">
            <w:pPr>
              <w:rPr>
                <w:rFonts w:cstheme="minorHAnsi"/>
                <w:lang w:bidi="en-US"/>
              </w:rPr>
            </w:pPr>
            <w:r w:rsidRPr="001D323B">
              <w:rPr>
                <w:rFonts w:cstheme="minorHAnsi"/>
                <w:lang w:bidi="en-US"/>
              </w:rPr>
              <w:t>Erection of a single storey rear extension to the north elevation, repair and replacement of windows including addition of double glazing on selected windows, removal of modern dormer window on the south elevation and replacement with heritage rooflights, internal and external repairs to historic building fabric and installation of new retractable pool cover.</w:t>
            </w:r>
          </w:p>
        </w:tc>
        <w:tc>
          <w:tcPr>
            <w:tcW w:w="1295" w:type="dxa"/>
          </w:tcPr>
          <w:p w14:paraId="3D933FCF" w14:textId="77777777" w:rsidR="005050D0" w:rsidRDefault="005050D0" w:rsidP="00FA6B5F">
            <w:pPr>
              <w:rPr>
                <w:rFonts w:cstheme="minorHAnsi"/>
                <w:b/>
                <w:bCs/>
              </w:rPr>
            </w:pPr>
            <w:r>
              <w:rPr>
                <w:rFonts w:cstheme="minorHAnsi"/>
                <w:b/>
                <w:bCs/>
              </w:rPr>
              <w:t>The parish council have no comments.</w:t>
            </w:r>
          </w:p>
        </w:tc>
        <w:tc>
          <w:tcPr>
            <w:tcW w:w="1275" w:type="dxa"/>
            <w:noWrap/>
          </w:tcPr>
          <w:p w14:paraId="5503BAFE" w14:textId="77777777" w:rsidR="005050D0" w:rsidRDefault="005050D0" w:rsidP="00FA6B5F">
            <w:pPr>
              <w:rPr>
                <w:rFonts w:cstheme="minorHAnsi"/>
                <w:color w:val="00B050"/>
              </w:rPr>
            </w:pPr>
          </w:p>
          <w:p w14:paraId="0B299777" w14:textId="77777777" w:rsidR="005050D0" w:rsidRDefault="005050D0" w:rsidP="00FA6B5F">
            <w:pPr>
              <w:rPr>
                <w:rFonts w:cstheme="minorHAnsi"/>
                <w:color w:val="00B050"/>
              </w:rPr>
            </w:pPr>
          </w:p>
          <w:p w14:paraId="55A46701" w14:textId="77777777" w:rsidR="005050D0" w:rsidRDefault="005050D0" w:rsidP="00FA6B5F">
            <w:pPr>
              <w:rPr>
                <w:rFonts w:cstheme="minorHAnsi"/>
                <w:color w:val="00B050"/>
              </w:rPr>
            </w:pPr>
          </w:p>
          <w:p w14:paraId="1F1062BD" w14:textId="77777777" w:rsidR="005050D0" w:rsidRDefault="005050D0" w:rsidP="00FA6B5F">
            <w:pPr>
              <w:rPr>
                <w:rFonts w:cstheme="minorHAnsi"/>
                <w:color w:val="00B050"/>
              </w:rPr>
            </w:pPr>
          </w:p>
          <w:p w14:paraId="52A8AA2D" w14:textId="77777777" w:rsidR="005050D0" w:rsidRDefault="005050D0" w:rsidP="00FA6B5F">
            <w:pPr>
              <w:rPr>
                <w:rFonts w:cstheme="minorHAnsi"/>
                <w:color w:val="00B050"/>
              </w:rPr>
            </w:pPr>
            <w:r>
              <w:rPr>
                <w:rFonts w:cstheme="minorHAnsi"/>
                <w:color w:val="00B050"/>
              </w:rPr>
              <w:t>Permits</w:t>
            </w:r>
          </w:p>
        </w:tc>
      </w:tr>
      <w:tr w:rsidR="005050D0" w14:paraId="7276C903" w14:textId="77777777" w:rsidTr="00FA6B5F">
        <w:trPr>
          <w:trHeight w:val="416"/>
        </w:trPr>
        <w:tc>
          <w:tcPr>
            <w:tcW w:w="1526" w:type="dxa"/>
          </w:tcPr>
          <w:p w14:paraId="1C6C8CB5" w14:textId="77777777" w:rsidR="005050D0" w:rsidRPr="001D323B" w:rsidRDefault="005050D0" w:rsidP="00FA6B5F">
            <w:pPr>
              <w:jc w:val="center"/>
              <w:rPr>
                <w:lang w:bidi="en-US"/>
              </w:rPr>
            </w:pPr>
            <w:r w:rsidRPr="00F8287F">
              <w:t>P/2025/01136</w:t>
            </w:r>
          </w:p>
        </w:tc>
        <w:tc>
          <w:tcPr>
            <w:tcW w:w="1843" w:type="dxa"/>
          </w:tcPr>
          <w:p w14:paraId="0B5EAF75" w14:textId="77777777" w:rsidR="005050D0" w:rsidRPr="00CA60FD" w:rsidRDefault="005050D0" w:rsidP="00FA6B5F">
            <w:pPr>
              <w:pStyle w:val="Heading2"/>
              <w:rPr>
                <w:rFonts w:asciiTheme="minorHAnsi" w:hAnsiTheme="minorHAnsi" w:cstheme="minorHAnsi"/>
                <w:b/>
                <w:bCs/>
                <w:color w:val="auto"/>
                <w:sz w:val="22"/>
                <w:szCs w:val="22"/>
                <w:lang w:val="en-AU" w:bidi="en-US"/>
              </w:rPr>
            </w:pPr>
            <w:r w:rsidRPr="00F8287F">
              <w:rPr>
                <w:rFonts w:asciiTheme="minorHAnsi" w:hAnsiTheme="minorHAnsi" w:cstheme="minorHAnsi"/>
                <w:color w:val="auto"/>
                <w:sz w:val="22"/>
                <w:szCs w:val="22"/>
                <w:lang w:val="en-AU" w:bidi="en-US"/>
              </w:rPr>
              <w:t>Cock Inn</w:t>
            </w:r>
            <w:r w:rsidRPr="00F8287F">
              <w:rPr>
                <w:rFonts w:asciiTheme="minorHAnsi" w:hAnsiTheme="minorHAnsi" w:cstheme="minorHAnsi"/>
                <w:color w:val="auto"/>
                <w:sz w:val="22"/>
                <w:szCs w:val="22"/>
                <w:lang w:val="en-AU" w:bidi="en-US"/>
              </w:rPr>
              <w:br/>
              <w:t>Hanbury Hill</w:t>
            </w:r>
            <w:r w:rsidRPr="00F8287F">
              <w:rPr>
                <w:rFonts w:asciiTheme="minorHAnsi" w:hAnsiTheme="minorHAnsi" w:cstheme="minorHAnsi"/>
                <w:color w:val="auto"/>
                <w:sz w:val="22"/>
                <w:szCs w:val="22"/>
                <w:lang w:val="en-AU" w:bidi="en-US"/>
              </w:rPr>
              <w:br/>
              <w:t>Hanbury</w:t>
            </w:r>
            <w:r w:rsidRPr="00F8287F">
              <w:rPr>
                <w:rFonts w:asciiTheme="minorHAnsi" w:hAnsiTheme="minorHAnsi" w:cstheme="minorHAnsi"/>
                <w:color w:val="auto"/>
                <w:sz w:val="22"/>
                <w:szCs w:val="22"/>
                <w:lang w:val="en-AU" w:bidi="en-US"/>
              </w:rPr>
              <w:br/>
              <w:t>Staffordshire</w:t>
            </w:r>
            <w:r w:rsidRPr="00F8287F">
              <w:rPr>
                <w:rFonts w:asciiTheme="minorHAnsi" w:hAnsiTheme="minorHAnsi" w:cstheme="minorHAnsi"/>
                <w:color w:val="auto"/>
                <w:sz w:val="22"/>
                <w:szCs w:val="22"/>
                <w:lang w:val="en-AU" w:bidi="en-US"/>
              </w:rPr>
              <w:br/>
              <w:t>DE13 8T</w:t>
            </w:r>
          </w:p>
        </w:tc>
        <w:tc>
          <w:tcPr>
            <w:tcW w:w="4942" w:type="dxa"/>
          </w:tcPr>
          <w:p w14:paraId="4A7DDBB8" w14:textId="77777777" w:rsidR="005050D0" w:rsidRPr="001D323B" w:rsidRDefault="005050D0" w:rsidP="00FA6B5F">
            <w:pPr>
              <w:rPr>
                <w:rFonts w:cstheme="minorHAnsi"/>
                <w:lang w:bidi="en-US"/>
              </w:rPr>
            </w:pPr>
            <w:r w:rsidRPr="00EA08D6">
              <w:rPr>
                <w:rFonts w:cstheme="minorHAnsi"/>
                <w:lang w:bidi="en-US"/>
              </w:rPr>
              <w:t>Change of use of outbuilding, to hot and cold food takeaway and farm shop (sui generis), ancillary to the main establishment (amended description)</w:t>
            </w:r>
          </w:p>
        </w:tc>
        <w:tc>
          <w:tcPr>
            <w:tcW w:w="1295" w:type="dxa"/>
          </w:tcPr>
          <w:p w14:paraId="5962EEDE" w14:textId="77777777" w:rsidR="005050D0" w:rsidRDefault="005050D0" w:rsidP="00FA6B5F">
            <w:pPr>
              <w:rPr>
                <w:rFonts w:cstheme="minorHAnsi"/>
                <w:b/>
                <w:bCs/>
              </w:rPr>
            </w:pPr>
            <w:r>
              <w:rPr>
                <w:rFonts w:cstheme="minorHAnsi"/>
                <w:b/>
                <w:bCs/>
              </w:rPr>
              <w:t>The parish council wish to support this application.</w:t>
            </w:r>
          </w:p>
        </w:tc>
        <w:tc>
          <w:tcPr>
            <w:tcW w:w="1275" w:type="dxa"/>
            <w:noWrap/>
          </w:tcPr>
          <w:p w14:paraId="4372B05C" w14:textId="77777777" w:rsidR="005050D0" w:rsidRDefault="005050D0" w:rsidP="00FA6B5F">
            <w:pPr>
              <w:rPr>
                <w:rFonts w:cstheme="minorHAnsi"/>
                <w:color w:val="00B050"/>
              </w:rPr>
            </w:pPr>
          </w:p>
          <w:p w14:paraId="21E4A0FA" w14:textId="77777777" w:rsidR="005050D0" w:rsidRDefault="005050D0" w:rsidP="00FA6B5F">
            <w:pPr>
              <w:rPr>
                <w:rFonts w:cstheme="minorHAnsi"/>
                <w:color w:val="00B050"/>
              </w:rPr>
            </w:pPr>
          </w:p>
          <w:p w14:paraId="5B004B58" w14:textId="77777777" w:rsidR="005050D0" w:rsidRDefault="005050D0" w:rsidP="00FA6B5F">
            <w:pPr>
              <w:rPr>
                <w:rFonts w:cstheme="minorHAnsi"/>
                <w:color w:val="00B050"/>
              </w:rPr>
            </w:pPr>
          </w:p>
          <w:p w14:paraId="35575579" w14:textId="77777777" w:rsidR="005050D0" w:rsidRDefault="005050D0" w:rsidP="00FA6B5F">
            <w:pPr>
              <w:rPr>
                <w:rFonts w:cstheme="minorHAnsi"/>
                <w:color w:val="00B050"/>
              </w:rPr>
            </w:pPr>
            <w:r w:rsidRPr="002E64EB">
              <w:rPr>
                <w:rFonts w:cstheme="minorHAnsi"/>
                <w:color w:val="FFC000"/>
              </w:rPr>
              <w:t>Registered</w:t>
            </w:r>
          </w:p>
        </w:tc>
      </w:tr>
      <w:tr w:rsidR="005050D0" w14:paraId="5346466F" w14:textId="77777777" w:rsidTr="00FA6B5F">
        <w:trPr>
          <w:trHeight w:val="416"/>
        </w:trPr>
        <w:tc>
          <w:tcPr>
            <w:tcW w:w="1526" w:type="dxa"/>
          </w:tcPr>
          <w:p w14:paraId="520A71EC" w14:textId="77777777" w:rsidR="005050D0" w:rsidRPr="00F8287F" w:rsidRDefault="005050D0" w:rsidP="00FA6B5F">
            <w:pPr>
              <w:jc w:val="center"/>
            </w:pPr>
            <w:r w:rsidRPr="00725C60">
              <w:t>P/2025/01215</w:t>
            </w:r>
          </w:p>
        </w:tc>
        <w:tc>
          <w:tcPr>
            <w:tcW w:w="1843" w:type="dxa"/>
          </w:tcPr>
          <w:p w14:paraId="75C1520F" w14:textId="77777777" w:rsidR="005050D0" w:rsidRPr="00F8287F" w:rsidRDefault="005050D0" w:rsidP="00FA6B5F">
            <w:pPr>
              <w:pStyle w:val="Heading2"/>
              <w:rPr>
                <w:rFonts w:asciiTheme="minorHAnsi" w:hAnsiTheme="minorHAnsi" w:cstheme="minorHAnsi"/>
                <w:b/>
                <w:bCs/>
                <w:color w:val="auto"/>
                <w:sz w:val="22"/>
                <w:szCs w:val="22"/>
                <w:lang w:val="en-AU" w:bidi="en-US"/>
              </w:rPr>
            </w:pPr>
            <w:r w:rsidRPr="00725C60">
              <w:rPr>
                <w:rFonts w:asciiTheme="minorHAnsi" w:hAnsiTheme="minorHAnsi" w:cstheme="minorHAnsi"/>
                <w:color w:val="auto"/>
                <w:sz w:val="22"/>
                <w:szCs w:val="22"/>
                <w:lang w:bidi="en-US"/>
              </w:rPr>
              <w:t>HUNTS CROFT HANBURY HILL HANBURY DE13 8TD</w:t>
            </w:r>
          </w:p>
        </w:tc>
        <w:tc>
          <w:tcPr>
            <w:tcW w:w="4942" w:type="dxa"/>
          </w:tcPr>
          <w:p w14:paraId="1475F5CC" w14:textId="77777777" w:rsidR="005050D0" w:rsidRPr="00EA08D6" w:rsidRDefault="005050D0" w:rsidP="00FA6B5F">
            <w:pPr>
              <w:rPr>
                <w:rFonts w:cstheme="minorHAnsi"/>
                <w:lang w:bidi="en-US"/>
              </w:rPr>
            </w:pPr>
            <w:r w:rsidRPr="00725C60">
              <w:rPr>
                <w:rFonts w:cstheme="minorHAnsi"/>
                <w:lang w:bidi="en-US"/>
              </w:rPr>
              <w:t>Certificate of lawfulness for the continued use of building as a separate dwellinghouse (Class C3)</w:t>
            </w:r>
          </w:p>
        </w:tc>
        <w:tc>
          <w:tcPr>
            <w:tcW w:w="1295" w:type="dxa"/>
          </w:tcPr>
          <w:p w14:paraId="0C635FC4" w14:textId="77777777" w:rsidR="005050D0" w:rsidRDefault="005050D0" w:rsidP="00FA6B5F">
            <w:pPr>
              <w:rPr>
                <w:rFonts w:cstheme="minorHAnsi"/>
                <w:b/>
                <w:bCs/>
              </w:rPr>
            </w:pPr>
            <w:r>
              <w:rPr>
                <w:rFonts w:cstheme="minorHAnsi"/>
                <w:b/>
                <w:bCs/>
              </w:rPr>
              <w:t xml:space="preserve">The parish council have no comments </w:t>
            </w:r>
          </w:p>
        </w:tc>
        <w:tc>
          <w:tcPr>
            <w:tcW w:w="1275" w:type="dxa"/>
            <w:noWrap/>
          </w:tcPr>
          <w:p w14:paraId="5B5D8EB6" w14:textId="77777777" w:rsidR="005050D0" w:rsidRDefault="005050D0" w:rsidP="00FA6B5F">
            <w:pPr>
              <w:rPr>
                <w:rFonts w:cstheme="minorHAnsi"/>
                <w:color w:val="00B050"/>
              </w:rPr>
            </w:pPr>
          </w:p>
          <w:p w14:paraId="2F38B1E9" w14:textId="77777777" w:rsidR="005050D0" w:rsidRDefault="005050D0" w:rsidP="00FA6B5F">
            <w:pPr>
              <w:rPr>
                <w:rFonts w:cstheme="minorHAnsi"/>
                <w:color w:val="00B050"/>
              </w:rPr>
            </w:pPr>
          </w:p>
          <w:p w14:paraId="2D0E10A9" w14:textId="77777777" w:rsidR="005050D0" w:rsidRDefault="005050D0" w:rsidP="00FA6B5F">
            <w:pPr>
              <w:rPr>
                <w:rFonts w:cstheme="minorHAnsi"/>
                <w:color w:val="00B050"/>
              </w:rPr>
            </w:pPr>
          </w:p>
          <w:p w14:paraId="0FA1F525" w14:textId="77777777" w:rsidR="005050D0" w:rsidRDefault="005050D0" w:rsidP="00FA6B5F">
            <w:pPr>
              <w:rPr>
                <w:rFonts w:cstheme="minorHAnsi"/>
                <w:color w:val="00B050"/>
              </w:rPr>
            </w:pPr>
            <w:r w:rsidRPr="002E64EB">
              <w:rPr>
                <w:rFonts w:cstheme="minorHAnsi"/>
                <w:color w:val="FFC000"/>
              </w:rPr>
              <w:t>Registered</w:t>
            </w:r>
          </w:p>
        </w:tc>
      </w:tr>
      <w:tr w:rsidR="005050D0" w14:paraId="3F6A8FEF" w14:textId="77777777" w:rsidTr="00FA6B5F">
        <w:trPr>
          <w:trHeight w:val="416"/>
        </w:trPr>
        <w:tc>
          <w:tcPr>
            <w:tcW w:w="1526" w:type="dxa"/>
          </w:tcPr>
          <w:p w14:paraId="4A0900CB" w14:textId="77777777" w:rsidR="005050D0" w:rsidRPr="00725C60" w:rsidRDefault="005050D0" w:rsidP="00FA6B5F">
            <w:pPr>
              <w:jc w:val="center"/>
            </w:pPr>
            <w:r w:rsidRPr="00CA60FD">
              <w:t>P/2025/01367</w:t>
            </w:r>
          </w:p>
        </w:tc>
        <w:tc>
          <w:tcPr>
            <w:tcW w:w="1843" w:type="dxa"/>
          </w:tcPr>
          <w:p w14:paraId="567037DF" w14:textId="77777777" w:rsidR="005050D0" w:rsidRPr="00725C60" w:rsidRDefault="005050D0" w:rsidP="00FA6B5F">
            <w:pPr>
              <w:pStyle w:val="Heading2"/>
              <w:rPr>
                <w:rFonts w:asciiTheme="minorHAnsi" w:hAnsiTheme="minorHAnsi" w:cstheme="minorHAnsi"/>
                <w:b/>
                <w:bCs/>
                <w:color w:val="auto"/>
                <w:sz w:val="22"/>
                <w:szCs w:val="22"/>
                <w:lang w:bidi="en-US"/>
              </w:rPr>
            </w:pPr>
            <w:r w:rsidRPr="00CA60FD">
              <w:rPr>
                <w:rFonts w:asciiTheme="minorHAnsi" w:hAnsiTheme="minorHAnsi" w:cstheme="minorHAnsi"/>
                <w:color w:val="auto"/>
                <w:sz w:val="22"/>
                <w:szCs w:val="22"/>
                <w:lang w:bidi="en-US"/>
              </w:rPr>
              <w:t>IVY COTTAGE HANBURY HILL HANBURY DE13 8TD</w:t>
            </w:r>
          </w:p>
        </w:tc>
        <w:tc>
          <w:tcPr>
            <w:tcW w:w="4942" w:type="dxa"/>
          </w:tcPr>
          <w:p w14:paraId="2A1C54D5" w14:textId="77777777" w:rsidR="005050D0" w:rsidRPr="00725C60" w:rsidRDefault="005050D0" w:rsidP="00FA6B5F">
            <w:pPr>
              <w:rPr>
                <w:rFonts w:cstheme="minorHAnsi"/>
                <w:lang w:bidi="en-US"/>
              </w:rPr>
            </w:pPr>
            <w:r w:rsidRPr="00CA60FD">
              <w:rPr>
                <w:rFonts w:cstheme="minorHAnsi"/>
                <w:lang w:bidi="en-US"/>
              </w:rPr>
              <w:t>Erection of a single storey rear extension</w:t>
            </w:r>
          </w:p>
        </w:tc>
        <w:tc>
          <w:tcPr>
            <w:tcW w:w="1295" w:type="dxa"/>
          </w:tcPr>
          <w:p w14:paraId="1BEF3BA9" w14:textId="1CD64068" w:rsidR="005050D0" w:rsidRDefault="005050D0" w:rsidP="00FA6B5F">
            <w:pPr>
              <w:rPr>
                <w:rFonts w:cstheme="minorHAnsi"/>
                <w:b/>
                <w:bCs/>
              </w:rPr>
            </w:pPr>
          </w:p>
        </w:tc>
        <w:tc>
          <w:tcPr>
            <w:tcW w:w="1275" w:type="dxa"/>
            <w:noWrap/>
          </w:tcPr>
          <w:p w14:paraId="43D0726C" w14:textId="77777777" w:rsidR="005050D0" w:rsidRDefault="005050D0" w:rsidP="00FA6B5F">
            <w:pPr>
              <w:rPr>
                <w:rFonts w:cstheme="minorHAnsi"/>
                <w:color w:val="00B050"/>
              </w:rPr>
            </w:pPr>
          </w:p>
          <w:p w14:paraId="2EC283A2" w14:textId="77777777" w:rsidR="005050D0" w:rsidRDefault="005050D0" w:rsidP="00FA6B5F">
            <w:pPr>
              <w:rPr>
                <w:rFonts w:cstheme="minorHAnsi"/>
                <w:color w:val="00B050"/>
              </w:rPr>
            </w:pPr>
          </w:p>
          <w:p w14:paraId="7740B4FD" w14:textId="77777777" w:rsidR="005050D0" w:rsidRDefault="005050D0" w:rsidP="00FA6B5F">
            <w:pPr>
              <w:rPr>
                <w:rFonts w:cstheme="minorHAnsi"/>
                <w:color w:val="00B050"/>
              </w:rPr>
            </w:pPr>
          </w:p>
          <w:p w14:paraId="086C57A2" w14:textId="77777777" w:rsidR="005050D0" w:rsidRDefault="005050D0" w:rsidP="00FA6B5F">
            <w:pPr>
              <w:rPr>
                <w:rFonts w:cstheme="minorHAnsi"/>
                <w:color w:val="00B050"/>
              </w:rPr>
            </w:pPr>
            <w:r>
              <w:rPr>
                <w:rFonts w:cstheme="minorHAnsi"/>
                <w:color w:val="00B050"/>
              </w:rPr>
              <w:t>NEW</w:t>
            </w:r>
          </w:p>
        </w:tc>
      </w:tr>
      <w:tr w:rsidR="004B6E73" w14:paraId="07CBF4C3" w14:textId="77777777" w:rsidTr="00FA6B5F">
        <w:trPr>
          <w:trHeight w:val="416"/>
        </w:trPr>
        <w:tc>
          <w:tcPr>
            <w:tcW w:w="1526" w:type="dxa"/>
          </w:tcPr>
          <w:p w14:paraId="074E03EA" w14:textId="3D9F53CC" w:rsidR="004B6E73" w:rsidRPr="00CA60FD" w:rsidRDefault="004B6E73" w:rsidP="004B6E73">
            <w:pPr>
              <w:jc w:val="center"/>
            </w:pPr>
            <w:r w:rsidRPr="00694CCD">
              <w:t>P/2026/00099</w:t>
            </w:r>
          </w:p>
        </w:tc>
        <w:tc>
          <w:tcPr>
            <w:tcW w:w="1843" w:type="dxa"/>
          </w:tcPr>
          <w:p w14:paraId="56F8D2B7" w14:textId="245E8BAF" w:rsidR="004B6E73" w:rsidRPr="00CA60FD" w:rsidRDefault="004B6E73" w:rsidP="004B6E73">
            <w:pPr>
              <w:pStyle w:val="Heading2"/>
              <w:rPr>
                <w:rFonts w:asciiTheme="minorHAnsi" w:hAnsiTheme="minorHAnsi" w:cstheme="minorHAnsi"/>
                <w:color w:val="auto"/>
                <w:sz w:val="22"/>
                <w:szCs w:val="22"/>
                <w:lang w:bidi="en-US"/>
              </w:rPr>
            </w:pPr>
            <w:r w:rsidRPr="00694CCD">
              <w:rPr>
                <w:rFonts w:asciiTheme="minorHAnsi" w:hAnsiTheme="minorHAnsi" w:cstheme="minorHAnsi"/>
                <w:color w:val="auto"/>
                <w:sz w:val="22"/>
                <w:szCs w:val="22"/>
                <w:lang w:bidi="en-US"/>
              </w:rPr>
              <w:t>LANCASTER PARK NEWBOROUGH ROAD NEEDWOOD DE13 9PD</w:t>
            </w:r>
          </w:p>
        </w:tc>
        <w:tc>
          <w:tcPr>
            <w:tcW w:w="4942" w:type="dxa"/>
          </w:tcPr>
          <w:p w14:paraId="22B8A4DA" w14:textId="5A21727E" w:rsidR="004B6E73" w:rsidRPr="00CA60FD" w:rsidRDefault="004B6E73" w:rsidP="004B6E73">
            <w:pPr>
              <w:rPr>
                <w:rFonts w:cstheme="minorHAnsi"/>
                <w:lang w:bidi="en-US"/>
              </w:rPr>
            </w:pPr>
            <w:r w:rsidRPr="00694CCD">
              <w:rPr>
                <w:rFonts w:cstheme="minorHAnsi"/>
                <w:lang w:bidi="en-US"/>
              </w:rPr>
              <w:t>Felling of six Sycamore trees (T1, T2, T3, T4, T9 and T16), remove dead stem from six Sycamore trees (T5, T6, T8, T13, 19 and T20), remove two dead stems from one Sycamore tree (T17), remove decaying stem over the entrance sign from one Sycamore tree (T10), remove deadwood from four Sycamore trees (T12, T14, T15 and T18) and remove dead stem and deadwood from one Sycamore tree (T7) (All of TPO 75-W1)</w:t>
            </w:r>
          </w:p>
        </w:tc>
        <w:tc>
          <w:tcPr>
            <w:tcW w:w="1295" w:type="dxa"/>
          </w:tcPr>
          <w:p w14:paraId="20990807" w14:textId="20AE6683" w:rsidR="004B6E73" w:rsidRDefault="004B6E73" w:rsidP="004B6E73">
            <w:pPr>
              <w:rPr>
                <w:rFonts w:cstheme="minorHAnsi"/>
                <w:b/>
                <w:bCs/>
              </w:rPr>
            </w:pPr>
          </w:p>
        </w:tc>
        <w:tc>
          <w:tcPr>
            <w:tcW w:w="1275" w:type="dxa"/>
            <w:noWrap/>
          </w:tcPr>
          <w:p w14:paraId="50323546" w14:textId="77777777" w:rsidR="004B6E73" w:rsidRDefault="004B6E73" w:rsidP="004B6E73">
            <w:pPr>
              <w:rPr>
                <w:rFonts w:cstheme="minorHAnsi"/>
                <w:color w:val="00B050"/>
              </w:rPr>
            </w:pPr>
          </w:p>
          <w:p w14:paraId="31328EAE" w14:textId="77777777" w:rsidR="004B6E73" w:rsidRDefault="004B6E73" w:rsidP="004B6E73">
            <w:pPr>
              <w:rPr>
                <w:rFonts w:cstheme="minorHAnsi"/>
                <w:color w:val="00B050"/>
              </w:rPr>
            </w:pPr>
          </w:p>
          <w:p w14:paraId="7B98714A" w14:textId="77777777" w:rsidR="004B6E73" w:rsidRDefault="004B6E73" w:rsidP="004B6E73">
            <w:pPr>
              <w:rPr>
                <w:rFonts w:cstheme="minorHAnsi"/>
                <w:color w:val="00B050"/>
              </w:rPr>
            </w:pPr>
          </w:p>
          <w:p w14:paraId="223F1A0C" w14:textId="77777777" w:rsidR="004B6E73" w:rsidRDefault="004B6E73" w:rsidP="004B6E73">
            <w:pPr>
              <w:rPr>
                <w:rFonts w:cstheme="minorHAnsi"/>
                <w:color w:val="00B050"/>
              </w:rPr>
            </w:pPr>
          </w:p>
          <w:p w14:paraId="69D70311" w14:textId="77777777" w:rsidR="004B6E73" w:rsidRDefault="004B6E73" w:rsidP="004B6E73">
            <w:pPr>
              <w:rPr>
                <w:rFonts w:cstheme="minorHAnsi"/>
                <w:color w:val="00B050"/>
              </w:rPr>
            </w:pPr>
          </w:p>
          <w:p w14:paraId="789D92AA" w14:textId="77777777" w:rsidR="004B6E73" w:rsidRDefault="004B6E73" w:rsidP="004B6E73">
            <w:pPr>
              <w:rPr>
                <w:rFonts w:cstheme="minorHAnsi"/>
                <w:color w:val="00B050"/>
              </w:rPr>
            </w:pPr>
          </w:p>
          <w:p w14:paraId="50108EC0" w14:textId="77777777" w:rsidR="004B6E73" w:rsidRDefault="004B6E73" w:rsidP="004B6E73">
            <w:pPr>
              <w:rPr>
                <w:rFonts w:cstheme="minorHAnsi"/>
                <w:color w:val="00B050"/>
              </w:rPr>
            </w:pPr>
          </w:p>
          <w:p w14:paraId="29D5BD4D" w14:textId="2641337E" w:rsidR="004B6E73" w:rsidRDefault="004B6E73" w:rsidP="004B6E73">
            <w:pPr>
              <w:rPr>
                <w:rFonts w:cstheme="minorHAnsi"/>
                <w:color w:val="00B050"/>
              </w:rPr>
            </w:pPr>
            <w:r>
              <w:rPr>
                <w:rFonts w:cstheme="minorHAnsi"/>
                <w:color w:val="00B050"/>
              </w:rPr>
              <w:t>NEW</w:t>
            </w:r>
          </w:p>
        </w:tc>
      </w:tr>
      <w:tr w:rsidR="0086678A" w14:paraId="0F81AB8B" w14:textId="77777777" w:rsidTr="00FA6B5F">
        <w:trPr>
          <w:trHeight w:val="416"/>
        </w:trPr>
        <w:tc>
          <w:tcPr>
            <w:tcW w:w="1526" w:type="dxa"/>
          </w:tcPr>
          <w:p w14:paraId="23CA6345" w14:textId="6554020A" w:rsidR="0086678A" w:rsidRPr="00694CCD" w:rsidRDefault="0086678A" w:rsidP="0086678A">
            <w:pPr>
              <w:jc w:val="center"/>
            </w:pPr>
            <w:r w:rsidRPr="001D0E5F">
              <w:t>P/2026/00197</w:t>
            </w:r>
          </w:p>
        </w:tc>
        <w:tc>
          <w:tcPr>
            <w:tcW w:w="1843" w:type="dxa"/>
          </w:tcPr>
          <w:p w14:paraId="264F0E35" w14:textId="62DF144B" w:rsidR="0086678A" w:rsidRPr="00694CCD" w:rsidRDefault="0086678A" w:rsidP="0086678A">
            <w:pPr>
              <w:pStyle w:val="Heading2"/>
              <w:rPr>
                <w:rFonts w:asciiTheme="minorHAnsi" w:hAnsiTheme="minorHAnsi" w:cstheme="minorHAnsi"/>
                <w:color w:val="auto"/>
                <w:sz w:val="22"/>
                <w:szCs w:val="22"/>
                <w:lang w:bidi="en-US"/>
              </w:rPr>
            </w:pPr>
            <w:r w:rsidRPr="001D0E5F">
              <w:rPr>
                <w:rFonts w:asciiTheme="minorHAnsi" w:hAnsiTheme="minorHAnsi" w:cstheme="minorHAnsi"/>
                <w:color w:val="auto"/>
                <w:sz w:val="22"/>
                <w:szCs w:val="22"/>
                <w:lang w:bidi="en-US"/>
              </w:rPr>
              <w:t>FAULD HALL FAULD LANE FAULD DE13 9HR</w:t>
            </w:r>
          </w:p>
        </w:tc>
        <w:tc>
          <w:tcPr>
            <w:tcW w:w="4942" w:type="dxa"/>
          </w:tcPr>
          <w:p w14:paraId="41E0CD50" w14:textId="231A7935" w:rsidR="0086678A" w:rsidRPr="00694CCD" w:rsidRDefault="0086678A" w:rsidP="0086678A">
            <w:pPr>
              <w:rPr>
                <w:rFonts w:cstheme="minorHAnsi"/>
                <w:lang w:bidi="en-US"/>
              </w:rPr>
            </w:pPr>
            <w:r w:rsidRPr="001D0E5F">
              <w:rPr>
                <w:rFonts w:cstheme="minorHAnsi"/>
                <w:lang w:bidi="en-US"/>
              </w:rPr>
              <w:t>Application under Section 73 to vary condition 2 (plans) attached to planning permission P/2025/00830 for the Demolition of existing rear conservatory to facilitate the erection of a single storey rear extension to the north elevation, repair and replacement of windows including addition of double glazing on selected windows, removal of modern dormer window on the south elevation and replacement with heritage rooflights and internal and external repairs to historic building fabric, to amend the window profiles, glazing bars and type of glazing</w:t>
            </w:r>
          </w:p>
        </w:tc>
        <w:tc>
          <w:tcPr>
            <w:tcW w:w="1295" w:type="dxa"/>
          </w:tcPr>
          <w:p w14:paraId="68314988" w14:textId="42F96879" w:rsidR="0086678A" w:rsidRDefault="0086678A" w:rsidP="0086678A">
            <w:pPr>
              <w:rPr>
                <w:rFonts w:cstheme="minorHAnsi"/>
                <w:b/>
                <w:bCs/>
              </w:rPr>
            </w:pPr>
          </w:p>
        </w:tc>
        <w:tc>
          <w:tcPr>
            <w:tcW w:w="1275" w:type="dxa"/>
            <w:noWrap/>
          </w:tcPr>
          <w:p w14:paraId="49A8B8AD" w14:textId="77777777" w:rsidR="0086678A" w:rsidRDefault="0086678A" w:rsidP="0086678A">
            <w:pPr>
              <w:rPr>
                <w:rFonts w:cstheme="minorHAnsi"/>
                <w:color w:val="00B050"/>
              </w:rPr>
            </w:pPr>
          </w:p>
          <w:p w14:paraId="68C19731" w14:textId="77777777" w:rsidR="0086678A" w:rsidRDefault="0086678A" w:rsidP="0086678A">
            <w:pPr>
              <w:rPr>
                <w:rFonts w:cstheme="minorHAnsi"/>
                <w:color w:val="00B050"/>
              </w:rPr>
            </w:pPr>
          </w:p>
          <w:p w14:paraId="65D2248A" w14:textId="77777777" w:rsidR="0086678A" w:rsidRDefault="0086678A" w:rsidP="0086678A">
            <w:pPr>
              <w:rPr>
                <w:rFonts w:cstheme="minorHAnsi"/>
                <w:color w:val="00B050"/>
              </w:rPr>
            </w:pPr>
          </w:p>
          <w:p w14:paraId="49D0B7FF" w14:textId="77777777" w:rsidR="0086678A" w:rsidRDefault="0086678A" w:rsidP="0086678A">
            <w:pPr>
              <w:rPr>
                <w:rFonts w:cstheme="minorHAnsi"/>
                <w:color w:val="00B050"/>
              </w:rPr>
            </w:pPr>
          </w:p>
          <w:p w14:paraId="672F80C2" w14:textId="77777777" w:rsidR="0086678A" w:rsidRDefault="0086678A" w:rsidP="0086678A">
            <w:pPr>
              <w:rPr>
                <w:rFonts w:cstheme="minorHAnsi"/>
                <w:color w:val="00B050"/>
              </w:rPr>
            </w:pPr>
          </w:p>
          <w:p w14:paraId="246B8B7D" w14:textId="77777777" w:rsidR="0086678A" w:rsidRDefault="0086678A" w:rsidP="0086678A">
            <w:pPr>
              <w:rPr>
                <w:rFonts w:cstheme="minorHAnsi"/>
                <w:color w:val="00B050"/>
              </w:rPr>
            </w:pPr>
          </w:p>
          <w:p w14:paraId="4CD2FB4C" w14:textId="77777777" w:rsidR="0086678A" w:rsidRDefault="0086678A" w:rsidP="0086678A">
            <w:pPr>
              <w:rPr>
                <w:rFonts w:cstheme="minorHAnsi"/>
                <w:color w:val="00B050"/>
              </w:rPr>
            </w:pPr>
          </w:p>
          <w:p w14:paraId="54FF77FD" w14:textId="77777777" w:rsidR="0086678A" w:rsidRDefault="0086678A" w:rsidP="0086678A">
            <w:pPr>
              <w:rPr>
                <w:rFonts w:cstheme="minorHAnsi"/>
                <w:color w:val="00B050"/>
              </w:rPr>
            </w:pPr>
            <w:r>
              <w:rPr>
                <w:rFonts w:cstheme="minorHAnsi"/>
                <w:color w:val="00B050"/>
              </w:rPr>
              <w:t>NEW</w:t>
            </w:r>
          </w:p>
          <w:p w14:paraId="45DECD95" w14:textId="77777777" w:rsidR="0086678A" w:rsidRDefault="0086678A" w:rsidP="0086678A">
            <w:pPr>
              <w:rPr>
                <w:rFonts w:cstheme="minorHAnsi"/>
                <w:color w:val="00B050"/>
              </w:rPr>
            </w:pPr>
          </w:p>
        </w:tc>
      </w:tr>
    </w:tbl>
    <w:p w14:paraId="73CE27F5" w14:textId="77777777" w:rsidR="000B2D7A" w:rsidRDefault="000B2D7A" w:rsidP="00CE36AD"/>
    <w:tbl>
      <w:tblPr>
        <w:tblStyle w:val="TableGrid"/>
        <w:tblpPr w:leftFromText="180" w:rightFromText="180" w:vertAnchor="page" w:horzAnchor="margin" w:tblpXSpec="center" w:tblpY="931"/>
        <w:tblW w:w="10881" w:type="dxa"/>
        <w:tblLook w:val="04A0" w:firstRow="1" w:lastRow="0" w:firstColumn="1" w:lastColumn="0" w:noHBand="0" w:noVBand="1"/>
      </w:tblPr>
      <w:tblGrid>
        <w:gridCol w:w="1526"/>
        <w:gridCol w:w="1843"/>
        <w:gridCol w:w="4942"/>
        <w:gridCol w:w="1295"/>
        <w:gridCol w:w="1275"/>
      </w:tblGrid>
      <w:tr w:rsidR="006F3027" w14:paraId="296BEFB7" w14:textId="77777777" w:rsidTr="00FA6B5F">
        <w:trPr>
          <w:trHeight w:val="416"/>
        </w:trPr>
        <w:tc>
          <w:tcPr>
            <w:tcW w:w="1526" w:type="dxa"/>
          </w:tcPr>
          <w:p w14:paraId="09B705CB" w14:textId="77777777" w:rsidR="006F3027" w:rsidRPr="001D0E5F" w:rsidRDefault="006F3027" w:rsidP="00FA6B5F">
            <w:pPr>
              <w:jc w:val="center"/>
            </w:pPr>
            <w:r w:rsidRPr="001D0E5F">
              <w:lastRenderedPageBreak/>
              <w:t>P/2026/00198</w:t>
            </w:r>
          </w:p>
        </w:tc>
        <w:tc>
          <w:tcPr>
            <w:tcW w:w="1843" w:type="dxa"/>
          </w:tcPr>
          <w:p w14:paraId="4D6603DA" w14:textId="27888E97" w:rsidR="006F3027" w:rsidRPr="001D0E5F" w:rsidRDefault="006F3027" w:rsidP="00FA6B5F">
            <w:pPr>
              <w:pStyle w:val="Heading2"/>
              <w:rPr>
                <w:rFonts w:asciiTheme="minorHAnsi" w:hAnsiTheme="minorHAnsi" w:cstheme="minorHAnsi"/>
                <w:b/>
                <w:bCs/>
                <w:color w:val="auto"/>
                <w:sz w:val="22"/>
                <w:szCs w:val="22"/>
                <w:lang w:bidi="en-US"/>
              </w:rPr>
            </w:pPr>
            <w:r w:rsidRPr="001D0E5F">
              <w:rPr>
                <w:rFonts w:asciiTheme="minorHAnsi" w:hAnsiTheme="minorHAnsi" w:cstheme="minorHAnsi"/>
                <w:color w:val="auto"/>
                <w:sz w:val="22"/>
                <w:szCs w:val="22"/>
                <w:lang w:bidi="en-US"/>
              </w:rPr>
              <w:t>FAULD HALL FAULD LANE FAULD DE13 9HR</w:t>
            </w:r>
          </w:p>
        </w:tc>
        <w:tc>
          <w:tcPr>
            <w:tcW w:w="4942" w:type="dxa"/>
          </w:tcPr>
          <w:p w14:paraId="5DAEAA7E" w14:textId="77777777" w:rsidR="006F3027" w:rsidRPr="001D0E5F" w:rsidRDefault="006F3027" w:rsidP="00FA6B5F">
            <w:pPr>
              <w:rPr>
                <w:rFonts w:cstheme="minorHAnsi"/>
                <w:lang w:bidi="en-US"/>
              </w:rPr>
            </w:pPr>
            <w:r w:rsidRPr="001D0E5F">
              <w:rPr>
                <w:rFonts w:cstheme="minorHAnsi"/>
                <w:lang w:bidi="en-US"/>
              </w:rPr>
              <w:t>Application under Section 19 of the Planning (Listed Building/Conservation Areas) Act 1990 to vary Condition 2 of Listed Building Consent P/2025/00883 for the Demolition of the existing rear conservatory, erection of a single storey rear extension to the north elevation, repair and replacement of windows including addition of double glazing on selected windows, removal of modern dormer window on the south elevation and replacement with heritage rooflights and internal and external repairs to historic building fabric, to amend the window profiles, glazing bars and type of glazing</w:t>
            </w:r>
          </w:p>
        </w:tc>
        <w:tc>
          <w:tcPr>
            <w:tcW w:w="1295" w:type="dxa"/>
          </w:tcPr>
          <w:p w14:paraId="10CF9DFC" w14:textId="77777777" w:rsidR="006F3027" w:rsidRDefault="006F3027" w:rsidP="00FA6B5F">
            <w:pPr>
              <w:rPr>
                <w:rFonts w:cstheme="minorHAnsi"/>
                <w:b/>
                <w:bCs/>
              </w:rPr>
            </w:pPr>
          </w:p>
        </w:tc>
        <w:tc>
          <w:tcPr>
            <w:tcW w:w="1275" w:type="dxa"/>
            <w:noWrap/>
          </w:tcPr>
          <w:p w14:paraId="07EC89D8" w14:textId="77777777" w:rsidR="006F3027" w:rsidRDefault="006F3027" w:rsidP="00FA6B5F">
            <w:pPr>
              <w:rPr>
                <w:rFonts w:cstheme="minorHAnsi"/>
                <w:color w:val="00B050"/>
              </w:rPr>
            </w:pPr>
          </w:p>
          <w:p w14:paraId="1870C6EA" w14:textId="77777777" w:rsidR="006F3027" w:rsidRDefault="006F3027" w:rsidP="00FA6B5F">
            <w:pPr>
              <w:rPr>
                <w:rFonts w:cstheme="minorHAnsi"/>
                <w:color w:val="00B050"/>
              </w:rPr>
            </w:pPr>
          </w:p>
          <w:p w14:paraId="398BAF43" w14:textId="77777777" w:rsidR="006F3027" w:rsidRDefault="006F3027" w:rsidP="00FA6B5F">
            <w:pPr>
              <w:rPr>
                <w:rFonts w:cstheme="minorHAnsi"/>
                <w:color w:val="00B050"/>
              </w:rPr>
            </w:pPr>
          </w:p>
          <w:p w14:paraId="3ECF7648" w14:textId="77777777" w:rsidR="006F3027" w:rsidRDefault="006F3027" w:rsidP="00FA6B5F">
            <w:pPr>
              <w:rPr>
                <w:rFonts w:cstheme="minorHAnsi"/>
                <w:color w:val="00B050"/>
              </w:rPr>
            </w:pPr>
          </w:p>
          <w:p w14:paraId="37F972EF" w14:textId="77777777" w:rsidR="006F3027" w:rsidRDefault="006F3027" w:rsidP="00FA6B5F">
            <w:pPr>
              <w:rPr>
                <w:rFonts w:cstheme="minorHAnsi"/>
                <w:color w:val="00B050"/>
              </w:rPr>
            </w:pPr>
          </w:p>
          <w:p w14:paraId="77BB1F4D" w14:textId="77777777" w:rsidR="006F3027" w:rsidRDefault="006F3027" w:rsidP="00FA6B5F">
            <w:pPr>
              <w:rPr>
                <w:rFonts w:cstheme="minorHAnsi"/>
                <w:color w:val="00B050"/>
              </w:rPr>
            </w:pPr>
          </w:p>
          <w:p w14:paraId="60ACBD10" w14:textId="77777777" w:rsidR="006F3027" w:rsidRDefault="006F3027" w:rsidP="00FA6B5F">
            <w:pPr>
              <w:rPr>
                <w:rFonts w:cstheme="minorHAnsi"/>
                <w:color w:val="00B050"/>
              </w:rPr>
            </w:pPr>
          </w:p>
          <w:p w14:paraId="5DDE04D3" w14:textId="77777777" w:rsidR="006F3027" w:rsidRDefault="006F3027" w:rsidP="00FA6B5F">
            <w:pPr>
              <w:rPr>
                <w:rFonts w:cstheme="minorHAnsi"/>
                <w:color w:val="00B050"/>
              </w:rPr>
            </w:pPr>
            <w:r>
              <w:rPr>
                <w:rFonts w:cstheme="minorHAnsi"/>
                <w:color w:val="00B050"/>
              </w:rPr>
              <w:t>NEW</w:t>
            </w:r>
          </w:p>
        </w:tc>
      </w:tr>
      <w:tr w:rsidR="006F3027" w14:paraId="1F4D380E" w14:textId="77777777" w:rsidTr="00143BED">
        <w:trPr>
          <w:trHeight w:val="416"/>
        </w:trPr>
        <w:tc>
          <w:tcPr>
            <w:tcW w:w="10881" w:type="dxa"/>
            <w:gridSpan w:val="5"/>
          </w:tcPr>
          <w:p w14:paraId="0F88B63D" w14:textId="3BC4D6F4" w:rsidR="006F3027" w:rsidRDefault="006F3027" w:rsidP="00FA6B5F">
            <w:r w:rsidRPr="00CA60FD">
              <w:t>P/2025/01367</w:t>
            </w:r>
            <w:r>
              <w:t xml:space="preserve"> – </w:t>
            </w:r>
            <w:r w:rsidR="00175433">
              <w:rPr>
                <w:rFonts w:cstheme="minorHAnsi"/>
                <w:b/>
                <w:bCs/>
              </w:rPr>
              <w:t xml:space="preserve"> The parish council have no comments</w:t>
            </w:r>
          </w:p>
          <w:p w14:paraId="2E3A2A00" w14:textId="3D4CF1DA" w:rsidR="006F3027" w:rsidRDefault="006F3027" w:rsidP="00FA6B5F">
            <w:r w:rsidRPr="00694CCD">
              <w:t>P/2026/00099</w:t>
            </w:r>
            <w:r>
              <w:t xml:space="preserve"> – </w:t>
            </w:r>
            <w:r w:rsidR="00175433">
              <w:rPr>
                <w:rFonts w:cstheme="minorHAnsi"/>
                <w:b/>
                <w:bCs/>
              </w:rPr>
              <w:t xml:space="preserve"> The parish council have no comments</w:t>
            </w:r>
          </w:p>
          <w:p w14:paraId="62E2BC6D" w14:textId="7C60A148" w:rsidR="006F3027" w:rsidRDefault="006F3027" w:rsidP="00FA6B5F">
            <w:r w:rsidRPr="001D0E5F">
              <w:t>P/2026/00197</w:t>
            </w:r>
            <w:r>
              <w:t xml:space="preserve"> – </w:t>
            </w:r>
            <w:r w:rsidR="00175433">
              <w:rPr>
                <w:rFonts w:cstheme="minorHAnsi"/>
                <w:b/>
                <w:bCs/>
              </w:rPr>
              <w:t xml:space="preserve"> The parish council have no comments</w:t>
            </w:r>
          </w:p>
          <w:p w14:paraId="56CE33BA" w14:textId="16823CAD" w:rsidR="006F3027" w:rsidRPr="008D0074" w:rsidRDefault="006F3027" w:rsidP="00FA6B5F">
            <w:r w:rsidRPr="001D0E5F">
              <w:t>P/2026/00198</w:t>
            </w:r>
            <w:r>
              <w:t xml:space="preserve"> – </w:t>
            </w:r>
            <w:r w:rsidR="00175433">
              <w:rPr>
                <w:rFonts w:cstheme="minorHAnsi"/>
                <w:b/>
                <w:bCs/>
              </w:rPr>
              <w:t xml:space="preserve"> The parish council have no comments</w:t>
            </w:r>
          </w:p>
          <w:p w14:paraId="371798C9" w14:textId="71262ABC" w:rsidR="006F3027" w:rsidRDefault="006F3027" w:rsidP="00FA6B5F">
            <w:pPr>
              <w:rPr>
                <w:rFonts w:cstheme="minorHAnsi"/>
                <w:color w:val="00B050"/>
              </w:rPr>
            </w:pPr>
            <w:r w:rsidRPr="00560C01">
              <w:rPr>
                <w:rFonts w:cstheme="minorHAnsi"/>
                <w:color w:val="EE0000"/>
              </w:rPr>
              <w:t xml:space="preserve">Action: </w:t>
            </w:r>
            <w:r w:rsidR="00560C01" w:rsidRPr="00560C01">
              <w:rPr>
                <w:rFonts w:cstheme="minorHAnsi"/>
                <w:color w:val="EE0000"/>
              </w:rPr>
              <w:t>Clerk to add comments to ESBC Planning Portal</w:t>
            </w:r>
          </w:p>
        </w:tc>
      </w:tr>
    </w:tbl>
    <w:p w14:paraId="77FA793F" w14:textId="32FD3623" w:rsidR="000B2D7A" w:rsidRPr="00CE36AD" w:rsidRDefault="000B2D7A" w:rsidP="00CE36AD"/>
    <w:p w14:paraId="4529746E" w14:textId="77777777" w:rsidR="001F1F2E" w:rsidRPr="001F1F2E" w:rsidRDefault="00520466" w:rsidP="001F1F2E">
      <w:pPr>
        <w:numPr>
          <w:ilvl w:val="0"/>
          <w:numId w:val="2"/>
        </w:numPr>
        <w:pBdr>
          <w:top w:val="nil"/>
          <w:left w:val="nil"/>
          <w:bottom w:val="nil"/>
          <w:right w:val="nil"/>
          <w:between w:val="nil"/>
        </w:pBdr>
        <w:spacing w:after="0" w:line="240" w:lineRule="auto"/>
        <w:ind w:left="0"/>
        <w:rPr>
          <w:color w:val="000000"/>
          <w:sz w:val="24"/>
          <w:szCs w:val="24"/>
        </w:rPr>
      </w:pPr>
      <w:r>
        <w:rPr>
          <w:b/>
          <w:color w:val="000000"/>
          <w:sz w:val="24"/>
          <w:szCs w:val="24"/>
        </w:rPr>
        <w:t>Receive Borough and County Councillors reports.</w:t>
      </w:r>
    </w:p>
    <w:p w14:paraId="4464F65A" w14:textId="77777777" w:rsidR="001F1F2E" w:rsidRDefault="001F1F2E" w:rsidP="001F1F2E">
      <w:pPr>
        <w:pBdr>
          <w:top w:val="nil"/>
          <w:left w:val="nil"/>
          <w:bottom w:val="nil"/>
          <w:right w:val="nil"/>
          <w:between w:val="nil"/>
        </w:pBdr>
        <w:spacing w:after="0" w:line="240" w:lineRule="auto"/>
        <w:rPr>
          <w:b/>
          <w:color w:val="000000"/>
          <w:sz w:val="24"/>
          <w:szCs w:val="24"/>
        </w:rPr>
      </w:pPr>
    </w:p>
    <w:p w14:paraId="4A795B2B" w14:textId="77777777" w:rsidR="00AB4F7A" w:rsidRDefault="00AB4F7A" w:rsidP="00AB4F7A">
      <w:pPr>
        <w:pBdr>
          <w:top w:val="nil"/>
          <w:left w:val="nil"/>
          <w:bottom w:val="nil"/>
          <w:right w:val="nil"/>
          <w:between w:val="nil"/>
        </w:pBdr>
        <w:spacing w:after="0" w:line="240" w:lineRule="auto"/>
        <w:rPr>
          <w:b/>
          <w:bCs/>
          <w:color w:val="000000"/>
          <w:sz w:val="24"/>
          <w:szCs w:val="24"/>
        </w:rPr>
      </w:pPr>
      <w:r w:rsidRPr="00AB4F7A">
        <w:rPr>
          <w:b/>
          <w:bCs/>
          <w:color w:val="000000"/>
          <w:sz w:val="24"/>
          <w:szCs w:val="24"/>
        </w:rPr>
        <w:t>Report from Borough Councillor Hudson</w:t>
      </w:r>
    </w:p>
    <w:p w14:paraId="16CE42D7" w14:textId="77777777" w:rsidR="00AB4F7A" w:rsidRPr="00AB4F7A" w:rsidRDefault="00AB4F7A" w:rsidP="00AB4F7A">
      <w:pPr>
        <w:pBdr>
          <w:top w:val="nil"/>
          <w:left w:val="nil"/>
          <w:bottom w:val="nil"/>
          <w:right w:val="nil"/>
          <w:between w:val="nil"/>
        </w:pBdr>
        <w:spacing w:after="0" w:line="240" w:lineRule="auto"/>
        <w:rPr>
          <w:bCs/>
          <w:color w:val="000000"/>
          <w:sz w:val="24"/>
          <w:szCs w:val="24"/>
        </w:rPr>
      </w:pPr>
    </w:p>
    <w:p w14:paraId="5C8A760C" w14:textId="77777777" w:rsidR="00296218" w:rsidRDefault="00AB4F7A" w:rsidP="00AB4F7A">
      <w:pPr>
        <w:pBdr>
          <w:top w:val="nil"/>
          <w:left w:val="nil"/>
          <w:bottom w:val="nil"/>
          <w:right w:val="nil"/>
          <w:between w:val="nil"/>
        </w:pBdr>
        <w:spacing w:after="0" w:line="240" w:lineRule="auto"/>
        <w:rPr>
          <w:bCs/>
          <w:color w:val="000000"/>
          <w:sz w:val="24"/>
          <w:szCs w:val="24"/>
        </w:rPr>
      </w:pPr>
      <w:r w:rsidRPr="00AB4F7A">
        <w:rPr>
          <w:bCs/>
          <w:color w:val="000000"/>
          <w:sz w:val="24"/>
          <w:szCs w:val="24"/>
        </w:rPr>
        <w:t xml:space="preserve">Borough Councillor Hudson attended the meeting and provided several updates. An increase in council tax rates was discussed, and it was noted that food waste bins have now been delivered, with weekly collections scheduled to begin from 30th March. </w:t>
      </w:r>
    </w:p>
    <w:p w14:paraId="1A5832F2" w14:textId="44A72D87" w:rsidR="00296218" w:rsidRDefault="00AB4F7A" w:rsidP="00AB4F7A">
      <w:pPr>
        <w:pBdr>
          <w:top w:val="nil"/>
          <w:left w:val="nil"/>
          <w:bottom w:val="nil"/>
          <w:right w:val="nil"/>
          <w:between w:val="nil"/>
        </w:pBdr>
        <w:spacing w:after="0" w:line="240" w:lineRule="auto"/>
        <w:rPr>
          <w:bCs/>
          <w:color w:val="000000"/>
          <w:sz w:val="24"/>
          <w:szCs w:val="24"/>
        </w:rPr>
      </w:pPr>
      <w:r w:rsidRPr="00AB4F7A">
        <w:rPr>
          <w:bCs/>
          <w:color w:val="000000"/>
          <w:sz w:val="24"/>
          <w:szCs w:val="24"/>
        </w:rPr>
        <w:t xml:space="preserve">The upcoming elections and government reorganisation were also discussed. The Local Plan was considered, with Councillor Hudson confirming that there </w:t>
      </w:r>
      <w:r w:rsidR="00296218" w:rsidRPr="00AB4F7A">
        <w:rPr>
          <w:bCs/>
          <w:color w:val="000000"/>
          <w:sz w:val="24"/>
          <w:szCs w:val="24"/>
        </w:rPr>
        <w:t>is</w:t>
      </w:r>
      <w:r w:rsidRPr="00AB4F7A">
        <w:rPr>
          <w:bCs/>
          <w:color w:val="000000"/>
          <w:sz w:val="24"/>
          <w:szCs w:val="24"/>
        </w:rPr>
        <w:t xml:space="preserve"> currently no housing developments proposed within his area. </w:t>
      </w:r>
    </w:p>
    <w:p w14:paraId="0B3DC368" w14:textId="77777777" w:rsidR="00296218" w:rsidRDefault="00AB4F7A" w:rsidP="00AB4F7A">
      <w:pPr>
        <w:pBdr>
          <w:top w:val="nil"/>
          <w:left w:val="nil"/>
          <w:bottom w:val="nil"/>
          <w:right w:val="nil"/>
          <w:between w:val="nil"/>
        </w:pBdr>
        <w:spacing w:after="0" w:line="240" w:lineRule="auto"/>
        <w:rPr>
          <w:bCs/>
          <w:color w:val="000000"/>
          <w:sz w:val="24"/>
          <w:szCs w:val="24"/>
        </w:rPr>
      </w:pPr>
      <w:r w:rsidRPr="00AB4F7A">
        <w:rPr>
          <w:bCs/>
          <w:color w:val="000000"/>
          <w:sz w:val="24"/>
          <w:szCs w:val="24"/>
        </w:rPr>
        <w:t xml:space="preserve">It was noted that the Councillor Community Fund will reopen in April 2026. The relocation of the charity Burton Hope, which is required to move premises, was discussed. Councillor Hudson also reported that the 34th Mayor will be elected shortly. </w:t>
      </w:r>
    </w:p>
    <w:p w14:paraId="0F49A56E" w14:textId="77777777" w:rsidR="00296218" w:rsidRDefault="00AB4F7A" w:rsidP="00AB4F7A">
      <w:pPr>
        <w:pBdr>
          <w:top w:val="nil"/>
          <w:left w:val="nil"/>
          <w:bottom w:val="nil"/>
          <w:right w:val="nil"/>
          <w:between w:val="nil"/>
        </w:pBdr>
        <w:spacing w:after="0" w:line="240" w:lineRule="auto"/>
        <w:rPr>
          <w:bCs/>
          <w:color w:val="000000"/>
          <w:sz w:val="24"/>
          <w:szCs w:val="24"/>
        </w:rPr>
      </w:pPr>
      <w:r w:rsidRPr="00AB4F7A">
        <w:rPr>
          <w:bCs/>
          <w:color w:val="000000"/>
          <w:sz w:val="24"/>
          <w:szCs w:val="24"/>
        </w:rPr>
        <w:t xml:space="preserve">There has been little recent progress regarding the Uttoxeter Sports Hub, with further information from the Football Association still awaited. </w:t>
      </w:r>
    </w:p>
    <w:p w14:paraId="44DF3427" w14:textId="77777777" w:rsidR="00296218" w:rsidRDefault="00AB4F7A" w:rsidP="00AB4F7A">
      <w:pPr>
        <w:pBdr>
          <w:top w:val="nil"/>
          <w:left w:val="nil"/>
          <w:bottom w:val="nil"/>
          <w:right w:val="nil"/>
          <w:between w:val="nil"/>
        </w:pBdr>
        <w:spacing w:after="0" w:line="240" w:lineRule="auto"/>
        <w:rPr>
          <w:bCs/>
          <w:color w:val="000000"/>
          <w:sz w:val="24"/>
          <w:szCs w:val="24"/>
        </w:rPr>
      </w:pPr>
      <w:r w:rsidRPr="00AB4F7A">
        <w:rPr>
          <w:bCs/>
          <w:color w:val="000000"/>
          <w:sz w:val="24"/>
          <w:szCs w:val="24"/>
        </w:rPr>
        <w:t xml:space="preserve">Refurbishment works at The Maltings are expected to begin in March, although the detailed plans for the site have not yet been confirmed. </w:t>
      </w:r>
    </w:p>
    <w:p w14:paraId="2B2A86F8" w14:textId="77777777" w:rsidR="00766503" w:rsidRDefault="00AB4F7A" w:rsidP="00AB4F7A">
      <w:pPr>
        <w:pBdr>
          <w:top w:val="nil"/>
          <w:left w:val="nil"/>
          <w:bottom w:val="nil"/>
          <w:right w:val="nil"/>
          <w:between w:val="nil"/>
        </w:pBdr>
        <w:spacing w:after="0" w:line="240" w:lineRule="auto"/>
        <w:rPr>
          <w:bCs/>
          <w:color w:val="000000"/>
          <w:sz w:val="24"/>
          <w:szCs w:val="24"/>
        </w:rPr>
      </w:pPr>
      <w:r w:rsidRPr="00AB4F7A">
        <w:rPr>
          <w:bCs/>
          <w:color w:val="000000"/>
          <w:sz w:val="24"/>
          <w:szCs w:val="24"/>
        </w:rPr>
        <w:t xml:space="preserve">The potholes on Chapel Lane were discussed; these have been reported and the issue is believed to be related to a drain beneath the road. It was agreed that the matter should be raised with the relevant landowners and referred to County Councillor White. </w:t>
      </w:r>
    </w:p>
    <w:p w14:paraId="56154FD3" w14:textId="498A4977" w:rsidR="00AB4F7A" w:rsidRDefault="00AB4F7A" w:rsidP="00AB4F7A">
      <w:pPr>
        <w:pBdr>
          <w:top w:val="nil"/>
          <w:left w:val="nil"/>
          <w:bottom w:val="nil"/>
          <w:right w:val="nil"/>
          <w:between w:val="nil"/>
        </w:pBdr>
        <w:spacing w:after="0" w:line="240" w:lineRule="auto"/>
        <w:rPr>
          <w:bCs/>
          <w:color w:val="000000"/>
          <w:sz w:val="24"/>
          <w:szCs w:val="24"/>
        </w:rPr>
      </w:pPr>
      <w:r w:rsidRPr="00AB4F7A">
        <w:rPr>
          <w:bCs/>
          <w:color w:val="000000"/>
          <w:sz w:val="24"/>
          <w:szCs w:val="24"/>
        </w:rPr>
        <w:t>The installation of Speed Indicator Devices (SIDs) in the village was also discussed, including the possibility of a contribution from the County Council, and it was agreed to contact Tina Jefferies, Uttoxeter Town Clerk, for advice and support.</w:t>
      </w:r>
      <w:r w:rsidRPr="00AB4F7A">
        <w:rPr>
          <w:bCs/>
          <w:vanish/>
          <w:color w:val="000000"/>
          <w:sz w:val="24"/>
          <w:szCs w:val="24"/>
        </w:rPr>
        <w:t>Top of Form</w:t>
      </w:r>
    </w:p>
    <w:p w14:paraId="64C83021" w14:textId="77777777" w:rsidR="003233DC" w:rsidRDefault="003233DC" w:rsidP="00AB4F7A">
      <w:pPr>
        <w:pBdr>
          <w:top w:val="nil"/>
          <w:left w:val="nil"/>
          <w:bottom w:val="nil"/>
          <w:right w:val="nil"/>
          <w:between w:val="nil"/>
        </w:pBdr>
        <w:spacing w:after="0" w:line="240" w:lineRule="auto"/>
        <w:rPr>
          <w:bCs/>
          <w:color w:val="000000"/>
          <w:sz w:val="24"/>
          <w:szCs w:val="24"/>
        </w:rPr>
      </w:pPr>
    </w:p>
    <w:p w14:paraId="56B58863" w14:textId="31A5F775" w:rsidR="003233DC" w:rsidRPr="00AB4F7A" w:rsidRDefault="003233DC" w:rsidP="00AB4F7A">
      <w:pPr>
        <w:pBdr>
          <w:top w:val="nil"/>
          <w:left w:val="nil"/>
          <w:bottom w:val="nil"/>
          <w:right w:val="nil"/>
          <w:between w:val="nil"/>
        </w:pBdr>
        <w:spacing w:after="0" w:line="240" w:lineRule="auto"/>
        <w:rPr>
          <w:bCs/>
          <w:color w:val="EE0000"/>
          <w:sz w:val="24"/>
          <w:szCs w:val="24"/>
        </w:rPr>
      </w:pPr>
      <w:r w:rsidRPr="00B9552B">
        <w:rPr>
          <w:bCs/>
          <w:color w:val="EE0000"/>
          <w:sz w:val="24"/>
          <w:szCs w:val="24"/>
        </w:rPr>
        <w:t>Action: Cllr</w:t>
      </w:r>
      <w:r w:rsidR="00B9552B" w:rsidRPr="00B9552B">
        <w:rPr>
          <w:bCs/>
          <w:color w:val="EE0000"/>
          <w:sz w:val="24"/>
          <w:szCs w:val="24"/>
        </w:rPr>
        <w:t xml:space="preserve"> J Harrison to discuss with landowners</w:t>
      </w:r>
    </w:p>
    <w:p w14:paraId="0AA4468B" w14:textId="77777777" w:rsidR="00AB4F7A" w:rsidRPr="00AB4F7A" w:rsidRDefault="00AB4F7A" w:rsidP="00AB4F7A">
      <w:pPr>
        <w:pBdr>
          <w:top w:val="nil"/>
          <w:left w:val="nil"/>
          <w:bottom w:val="nil"/>
          <w:right w:val="nil"/>
          <w:between w:val="nil"/>
        </w:pBdr>
        <w:spacing w:after="0" w:line="240" w:lineRule="auto"/>
        <w:rPr>
          <w:bCs/>
          <w:vanish/>
          <w:color w:val="000000"/>
          <w:sz w:val="24"/>
          <w:szCs w:val="24"/>
        </w:rPr>
      </w:pPr>
      <w:r w:rsidRPr="00AB4F7A">
        <w:rPr>
          <w:bCs/>
          <w:vanish/>
          <w:color w:val="000000"/>
          <w:sz w:val="24"/>
          <w:szCs w:val="24"/>
        </w:rPr>
        <w:t>Bottom of Form</w:t>
      </w:r>
    </w:p>
    <w:p w14:paraId="58467C26" w14:textId="5CF97364" w:rsidR="00681629" w:rsidRDefault="00681629" w:rsidP="001F1F2E">
      <w:pPr>
        <w:pBdr>
          <w:top w:val="nil"/>
          <w:left w:val="nil"/>
          <w:bottom w:val="nil"/>
          <w:right w:val="nil"/>
          <w:between w:val="nil"/>
        </w:pBdr>
        <w:spacing w:after="0" w:line="240" w:lineRule="auto"/>
        <w:rPr>
          <w:color w:val="000000"/>
          <w:sz w:val="24"/>
          <w:szCs w:val="24"/>
        </w:rPr>
      </w:pPr>
    </w:p>
    <w:p w14:paraId="4F134BF3" w14:textId="018CBA11" w:rsidR="000409EA" w:rsidRPr="00A05446" w:rsidRDefault="002000E9" w:rsidP="001F1F2E">
      <w:pPr>
        <w:numPr>
          <w:ilvl w:val="0"/>
          <w:numId w:val="2"/>
        </w:numPr>
        <w:pBdr>
          <w:top w:val="nil"/>
          <w:left w:val="nil"/>
          <w:bottom w:val="nil"/>
          <w:right w:val="nil"/>
          <w:between w:val="nil"/>
        </w:pBdr>
        <w:spacing w:after="0" w:line="240" w:lineRule="auto"/>
        <w:ind w:left="0"/>
        <w:rPr>
          <w:b/>
          <w:bCs/>
          <w:color w:val="000000"/>
          <w:sz w:val="24"/>
          <w:szCs w:val="24"/>
        </w:rPr>
      </w:pPr>
      <w:r w:rsidRPr="001F1F2E">
        <w:rPr>
          <w:rFonts w:cs="Arial"/>
          <w:b/>
          <w:bCs/>
          <w:sz w:val="24"/>
          <w:szCs w:val="24"/>
        </w:rPr>
        <w:t xml:space="preserve">To </w:t>
      </w:r>
      <w:r w:rsidR="00A05446">
        <w:rPr>
          <w:rFonts w:cs="Arial"/>
          <w:b/>
          <w:bCs/>
          <w:sz w:val="24"/>
          <w:szCs w:val="24"/>
        </w:rPr>
        <w:t>review and approve the Asset Register 2026</w:t>
      </w:r>
    </w:p>
    <w:p w14:paraId="69B1F7F2" w14:textId="6941852F" w:rsidR="00A05446" w:rsidRDefault="00A05446" w:rsidP="00A05446">
      <w:pPr>
        <w:pBdr>
          <w:top w:val="nil"/>
          <w:left w:val="nil"/>
          <w:bottom w:val="nil"/>
          <w:right w:val="nil"/>
          <w:between w:val="nil"/>
        </w:pBdr>
        <w:spacing w:after="0" w:line="240" w:lineRule="auto"/>
        <w:rPr>
          <w:rFonts w:cs="Arial"/>
          <w:b/>
          <w:bCs/>
          <w:sz w:val="24"/>
          <w:szCs w:val="24"/>
        </w:rPr>
      </w:pPr>
    </w:p>
    <w:p w14:paraId="58841187" w14:textId="057F07E0" w:rsidR="00A05446" w:rsidRDefault="00A05446" w:rsidP="00A05446">
      <w:pPr>
        <w:pBdr>
          <w:top w:val="nil"/>
          <w:left w:val="nil"/>
          <w:bottom w:val="nil"/>
          <w:right w:val="nil"/>
          <w:between w:val="nil"/>
        </w:pBdr>
        <w:spacing w:after="0" w:line="240" w:lineRule="auto"/>
        <w:rPr>
          <w:rFonts w:cs="Arial"/>
          <w:sz w:val="24"/>
          <w:szCs w:val="24"/>
        </w:rPr>
      </w:pPr>
      <w:r w:rsidRPr="00A05446">
        <w:rPr>
          <w:rFonts w:cs="Arial"/>
          <w:sz w:val="24"/>
          <w:szCs w:val="24"/>
        </w:rPr>
        <w:t>The Asset Register was reviewed and approved.</w:t>
      </w:r>
    </w:p>
    <w:p w14:paraId="0919CA96" w14:textId="6EB2B62B" w:rsidR="00681629" w:rsidRPr="00A05446" w:rsidRDefault="00681629" w:rsidP="00A05446">
      <w:pPr>
        <w:pBdr>
          <w:top w:val="nil"/>
          <w:left w:val="nil"/>
          <w:bottom w:val="nil"/>
          <w:right w:val="nil"/>
          <w:between w:val="nil"/>
        </w:pBdr>
        <w:spacing w:after="0" w:line="240" w:lineRule="auto"/>
        <w:rPr>
          <w:rFonts w:cs="Arial"/>
          <w:sz w:val="24"/>
          <w:szCs w:val="24"/>
        </w:rPr>
      </w:pPr>
    </w:p>
    <w:p w14:paraId="795B0E74" w14:textId="00C81B62" w:rsidR="003948E8" w:rsidRDefault="00A05446" w:rsidP="00A05446">
      <w:pPr>
        <w:pBdr>
          <w:top w:val="nil"/>
          <w:left w:val="nil"/>
          <w:bottom w:val="nil"/>
          <w:right w:val="nil"/>
          <w:between w:val="nil"/>
        </w:pBdr>
        <w:spacing w:after="0" w:line="240" w:lineRule="auto"/>
        <w:rPr>
          <w:rFonts w:cs="Arial"/>
          <w:color w:val="EE0000"/>
          <w:sz w:val="24"/>
          <w:szCs w:val="24"/>
        </w:rPr>
      </w:pPr>
      <w:r w:rsidRPr="00A05446">
        <w:rPr>
          <w:rFonts w:cs="Arial"/>
          <w:color w:val="EE0000"/>
          <w:sz w:val="24"/>
          <w:szCs w:val="24"/>
        </w:rPr>
        <w:t>Action: Clerk to update website</w:t>
      </w:r>
    </w:p>
    <w:p w14:paraId="263C6315" w14:textId="723B100B" w:rsidR="004A564B" w:rsidRPr="004A564B" w:rsidRDefault="004A564B" w:rsidP="004A564B">
      <w:pPr>
        <w:pBdr>
          <w:top w:val="nil"/>
          <w:left w:val="nil"/>
          <w:bottom w:val="nil"/>
          <w:right w:val="nil"/>
          <w:between w:val="nil"/>
        </w:pBdr>
        <w:spacing w:after="0" w:line="240" w:lineRule="auto"/>
        <w:rPr>
          <w:rFonts w:cs="Arial"/>
          <w:color w:val="EE0000"/>
          <w:sz w:val="24"/>
          <w:szCs w:val="24"/>
        </w:rPr>
      </w:pPr>
    </w:p>
    <w:p w14:paraId="4D6292F4" w14:textId="6F9FC963" w:rsidR="000409EA" w:rsidRPr="00834EEA" w:rsidRDefault="000409EA" w:rsidP="000409EA">
      <w:pPr>
        <w:numPr>
          <w:ilvl w:val="0"/>
          <w:numId w:val="2"/>
        </w:numPr>
        <w:pBdr>
          <w:top w:val="nil"/>
          <w:left w:val="nil"/>
          <w:bottom w:val="nil"/>
          <w:right w:val="nil"/>
          <w:between w:val="nil"/>
        </w:pBdr>
        <w:spacing w:after="0" w:line="240" w:lineRule="auto"/>
        <w:ind w:left="0"/>
        <w:rPr>
          <w:b/>
          <w:bCs/>
          <w:color w:val="000000"/>
          <w:sz w:val="24"/>
          <w:szCs w:val="24"/>
        </w:rPr>
      </w:pPr>
      <w:r w:rsidRPr="00425065">
        <w:rPr>
          <w:rFonts w:cs="Arial"/>
          <w:b/>
          <w:bCs/>
          <w:sz w:val="24"/>
          <w:szCs w:val="24"/>
        </w:rPr>
        <w:t xml:space="preserve">To </w:t>
      </w:r>
      <w:r w:rsidR="00344014">
        <w:rPr>
          <w:rFonts w:cs="Arial"/>
          <w:b/>
          <w:bCs/>
          <w:sz w:val="24"/>
          <w:szCs w:val="24"/>
        </w:rPr>
        <w:t>review and approve the Ear-Marked funds 2026</w:t>
      </w:r>
      <w:r w:rsidR="00834EEA">
        <w:rPr>
          <w:rFonts w:cs="Arial"/>
          <w:b/>
          <w:bCs/>
          <w:sz w:val="24"/>
          <w:szCs w:val="24"/>
        </w:rPr>
        <w:t>/2027</w:t>
      </w:r>
    </w:p>
    <w:p w14:paraId="303ABE73" w14:textId="203EB24E" w:rsidR="00834EEA" w:rsidRDefault="00834EEA" w:rsidP="00834EEA">
      <w:pPr>
        <w:pBdr>
          <w:top w:val="nil"/>
          <w:left w:val="nil"/>
          <w:bottom w:val="nil"/>
          <w:right w:val="nil"/>
          <w:between w:val="nil"/>
        </w:pBdr>
        <w:spacing w:after="0" w:line="240" w:lineRule="auto"/>
        <w:rPr>
          <w:rFonts w:cs="Arial"/>
          <w:b/>
          <w:bCs/>
          <w:sz w:val="24"/>
          <w:szCs w:val="24"/>
        </w:rPr>
      </w:pPr>
    </w:p>
    <w:p w14:paraId="66C6D9E9" w14:textId="000B2522" w:rsidR="00834EEA" w:rsidRDefault="00834EEA" w:rsidP="00834EEA">
      <w:pPr>
        <w:pBdr>
          <w:top w:val="nil"/>
          <w:left w:val="nil"/>
          <w:bottom w:val="nil"/>
          <w:right w:val="nil"/>
          <w:between w:val="nil"/>
        </w:pBdr>
        <w:spacing w:after="0" w:line="240" w:lineRule="auto"/>
        <w:rPr>
          <w:rFonts w:cs="Arial"/>
          <w:b/>
          <w:bCs/>
          <w:sz w:val="24"/>
          <w:szCs w:val="24"/>
        </w:rPr>
      </w:pPr>
      <w:r>
        <w:rPr>
          <w:rFonts w:cs="Arial"/>
          <w:b/>
          <w:bCs/>
          <w:sz w:val="24"/>
          <w:szCs w:val="24"/>
        </w:rPr>
        <w:t>The Ear-Marked funds were approved as follows:</w:t>
      </w:r>
    </w:p>
    <w:p w14:paraId="6245C951" w14:textId="68E98B50" w:rsidR="00834EEA" w:rsidRDefault="00834EEA" w:rsidP="00834EEA">
      <w:pPr>
        <w:pBdr>
          <w:top w:val="nil"/>
          <w:left w:val="nil"/>
          <w:bottom w:val="nil"/>
          <w:right w:val="nil"/>
          <w:between w:val="nil"/>
        </w:pBdr>
        <w:spacing w:after="0" w:line="240" w:lineRule="auto"/>
        <w:rPr>
          <w:rFonts w:cs="Arial"/>
          <w:b/>
          <w:bCs/>
          <w:sz w:val="24"/>
          <w:szCs w:val="24"/>
        </w:rPr>
      </w:pPr>
    </w:p>
    <w:p w14:paraId="4DFFBB57" w14:textId="184AB944" w:rsidR="00834EEA" w:rsidRDefault="00766503" w:rsidP="00834EEA">
      <w:pPr>
        <w:pBdr>
          <w:top w:val="nil"/>
          <w:left w:val="nil"/>
          <w:bottom w:val="nil"/>
          <w:right w:val="nil"/>
          <w:between w:val="nil"/>
        </w:pBdr>
        <w:spacing w:after="0" w:line="240" w:lineRule="auto"/>
        <w:rPr>
          <w:b/>
          <w:bCs/>
          <w:color w:val="000000"/>
          <w:sz w:val="24"/>
          <w:szCs w:val="24"/>
        </w:rPr>
      </w:pPr>
      <w:r w:rsidRPr="00887A27">
        <w:rPr>
          <w:b/>
          <w:bCs/>
          <w:noProof/>
          <w:color w:val="000000"/>
          <w:sz w:val="24"/>
          <w:szCs w:val="24"/>
        </w:rPr>
        <w:drawing>
          <wp:anchor distT="0" distB="0" distL="114300" distR="114300" simplePos="0" relativeHeight="251658240" behindDoc="0" locked="0" layoutInCell="1" allowOverlap="1" wp14:anchorId="6BB3BBB5" wp14:editId="594568DA">
            <wp:simplePos x="0" y="0"/>
            <wp:positionH relativeFrom="margin">
              <wp:posOffset>117619</wp:posOffset>
            </wp:positionH>
            <wp:positionV relativeFrom="paragraph">
              <wp:posOffset>15014</wp:posOffset>
            </wp:positionV>
            <wp:extent cx="4897925" cy="1494990"/>
            <wp:effectExtent l="0" t="0" r="0" b="0"/>
            <wp:wrapNone/>
            <wp:docPr id="2100635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635392" name=""/>
                    <pic:cNvPicPr/>
                  </pic:nvPicPr>
                  <pic:blipFill>
                    <a:blip r:embed="rId9">
                      <a:extLst>
                        <a:ext uri="{28A0092B-C50C-407E-A947-70E740481C1C}">
                          <a14:useLocalDpi xmlns:a14="http://schemas.microsoft.com/office/drawing/2010/main" val="0"/>
                        </a:ext>
                      </a:extLst>
                    </a:blip>
                    <a:stretch>
                      <a:fillRect/>
                    </a:stretch>
                  </pic:blipFill>
                  <pic:spPr>
                    <a:xfrm>
                      <a:off x="0" y="0"/>
                      <a:ext cx="4897925" cy="1494990"/>
                    </a:xfrm>
                    <a:prstGeom prst="rect">
                      <a:avLst/>
                    </a:prstGeom>
                  </pic:spPr>
                </pic:pic>
              </a:graphicData>
            </a:graphic>
            <wp14:sizeRelH relativeFrom="page">
              <wp14:pctWidth>0</wp14:pctWidth>
            </wp14:sizeRelH>
            <wp14:sizeRelV relativeFrom="page">
              <wp14:pctHeight>0</wp14:pctHeight>
            </wp14:sizeRelV>
          </wp:anchor>
        </w:drawing>
      </w:r>
    </w:p>
    <w:p w14:paraId="11465C6B" w14:textId="559B51E7" w:rsidR="008D0074" w:rsidRDefault="008D0074" w:rsidP="00834EEA">
      <w:pPr>
        <w:pBdr>
          <w:top w:val="nil"/>
          <w:left w:val="nil"/>
          <w:bottom w:val="nil"/>
          <w:right w:val="nil"/>
          <w:between w:val="nil"/>
        </w:pBdr>
        <w:spacing w:after="0" w:line="240" w:lineRule="auto"/>
        <w:rPr>
          <w:b/>
          <w:bCs/>
          <w:color w:val="000000"/>
          <w:sz w:val="24"/>
          <w:szCs w:val="24"/>
        </w:rPr>
      </w:pPr>
    </w:p>
    <w:p w14:paraId="61FB0934" w14:textId="58128F1D" w:rsidR="008D0074" w:rsidRDefault="008D0074" w:rsidP="00834EEA">
      <w:pPr>
        <w:pBdr>
          <w:top w:val="nil"/>
          <w:left w:val="nil"/>
          <w:bottom w:val="nil"/>
          <w:right w:val="nil"/>
          <w:between w:val="nil"/>
        </w:pBdr>
        <w:spacing w:after="0" w:line="240" w:lineRule="auto"/>
        <w:rPr>
          <w:b/>
          <w:bCs/>
          <w:color w:val="000000"/>
          <w:sz w:val="24"/>
          <w:szCs w:val="24"/>
        </w:rPr>
      </w:pPr>
    </w:p>
    <w:p w14:paraId="01208A2C" w14:textId="77777777" w:rsidR="008D0074" w:rsidRDefault="008D0074" w:rsidP="00834EEA">
      <w:pPr>
        <w:pBdr>
          <w:top w:val="nil"/>
          <w:left w:val="nil"/>
          <w:bottom w:val="nil"/>
          <w:right w:val="nil"/>
          <w:between w:val="nil"/>
        </w:pBdr>
        <w:spacing w:after="0" w:line="240" w:lineRule="auto"/>
        <w:rPr>
          <w:b/>
          <w:bCs/>
          <w:color w:val="000000"/>
          <w:sz w:val="24"/>
          <w:szCs w:val="24"/>
        </w:rPr>
      </w:pPr>
    </w:p>
    <w:p w14:paraId="2D3B1356" w14:textId="75E410B9" w:rsidR="008D0074" w:rsidRDefault="008D0074" w:rsidP="00834EEA">
      <w:pPr>
        <w:pBdr>
          <w:top w:val="nil"/>
          <w:left w:val="nil"/>
          <w:bottom w:val="nil"/>
          <w:right w:val="nil"/>
          <w:between w:val="nil"/>
        </w:pBdr>
        <w:spacing w:after="0" w:line="240" w:lineRule="auto"/>
        <w:rPr>
          <w:b/>
          <w:bCs/>
          <w:color w:val="000000"/>
          <w:sz w:val="24"/>
          <w:szCs w:val="24"/>
        </w:rPr>
      </w:pPr>
    </w:p>
    <w:p w14:paraId="0DE164DB" w14:textId="2917FCD1" w:rsidR="008D0074" w:rsidRDefault="008D0074" w:rsidP="00834EEA">
      <w:pPr>
        <w:pBdr>
          <w:top w:val="nil"/>
          <w:left w:val="nil"/>
          <w:bottom w:val="nil"/>
          <w:right w:val="nil"/>
          <w:between w:val="nil"/>
        </w:pBdr>
        <w:spacing w:after="0" w:line="240" w:lineRule="auto"/>
        <w:rPr>
          <w:b/>
          <w:bCs/>
          <w:color w:val="000000"/>
          <w:sz w:val="24"/>
          <w:szCs w:val="24"/>
        </w:rPr>
      </w:pPr>
    </w:p>
    <w:p w14:paraId="23ED6DC8" w14:textId="77777777" w:rsidR="008D0074" w:rsidRDefault="008D0074" w:rsidP="00834EEA">
      <w:pPr>
        <w:pBdr>
          <w:top w:val="nil"/>
          <w:left w:val="nil"/>
          <w:bottom w:val="nil"/>
          <w:right w:val="nil"/>
          <w:between w:val="nil"/>
        </w:pBdr>
        <w:spacing w:after="0" w:line="240" w:lineRule="auto"/>
        <w:rPr>
          <w:b/>
          <w:bCs/>
          <w:color w:val="000000"/>
          <w:sz w:val="24"/>
          <w:szCs w:val="24"/>
        </w:rPr>
      </w:pPr>
    </w:p>
    <w:p w14:paraId="12143708" w14:textId="4B1D7006" w:rsidR="00344014" w:rsidRDefault="00344014" w:rsidP="00344014">
      <w:pPr>
        <w:pBdr>
          <w:top w:val="nil"/>
          <w:left w:val="nil"/>
          <w:bottom w:val="nil"/>
          <w:right w:val="nil"/>
          <w:between w:val="nil"/>
        </w:pBdr>
        <w:spacing w:after="0" w:line="240" w:lineRule="auto"/>
        <w:rPr>
          <w:b/>
          <w:bCs/>
          <w:color w:val="000000"/>
          <w:sz w:val="24"/>
          <w:szCs w:val="24"/>
        </w:rPr>
      </w:pPr>
    </w:p>
    <w:p w14:paraId="5432B896" w14:textId="77777777" w:rsidR="00C70997" w:rsidRDefault="00C70997" w:rsidP="00344014">
      <w:pPr>
        <w:pBdr>
          <w:top w:val="nil"/>
          <w:left w:val="nil"/>
          <w:bottom w:val="nil"/>
          <w:right w:val="nil"/>
          <w:between w:val="nil"/>
        </w:pBdr>
        <w:spacing w:after="0" w:line="240" w:lineRule="auto"/>
        <w:rPr>
          <w:b/>
          <w:bCs/>
          <w:color w:val="000000"/>
          <w:sz w:val="24"/>
          <w:szCs w:val="24"/>
        </w:rPr>
      </w:pPr>
    </w:p>
    <w:p w14:paraId="0D5BF02C" w14:textId="77777777" w:rsidR="00C70997" w:rsidRPr="00344014" w:rsidRDefault="00C70997" w:rsidP="00344014">
      <w:pPr>
        <w:pBdr>
          <w:top w:val="nil"/>
          <w:left w:val="nil"/>
          <w:bottom w:val="nil"/>
          <w:right w:val="nil"/>
          <w:between w:val="nil"/>
        </w:pBdr>
        <w:spacing w:after="0" w:line="240" w:lineRule="auto"/>
        <w:rPr>
          <w:b/>
          <w:bCs/>
          <w:color w:val="000000"/>
          <w:sz w:val="24"/>
          <w:szCs w:val="24"/>
        </w:rPr>
      </w:pPr>
    </w:p>
    <w:p w14:paraId="4A4CD285" w14:textId="1D27C9A3" w:rsidR="00344014" w:rsidRPr="00425065" w:rsidRDefault="00887A27" w:rsidP="000409EA">
      <w:pPr>
        <w:numPr>
          <w:ilvl w:val="0"/>
          <w:numId w:val="2"/>
        </w:numPr>
        <w:pBdr>
          <w:top w:val="nil"/>
          <w:left w:val="nil"/>
          <w:bottom w:val="nil"/>
          <w:right w:val="nil"/>
          <w:between w:val="nil"/>
        </w:pBdr>
        <w:spacing w:after="0" w:line="240" w:lineRule="auto"/>
        <w:ind w:left="0"/>
        <w:rPr>
          <w:b/>
          <w:bCs/>
          <w:color w:val="000000"/>
          <w:sz w:val="24"/>
          <w:szCs w:val="24"/>
        </w:rPr>
      </w:pPr>
      <w:r>
        <w:rPr>
          <w:b/>
          <w:bCs/>
          <w:color w:val="000000"/>
          <w:sz w:val="24"/>
          <w:szCs w:val="24"/>
        </w:rPr>
        <w:t xml:space="preserve"> To review and approve the financial regulations 2026</w:t>
      </w:r>
    </w:p>
    <w:p w14:paraId="24450B19" w14:textId="2BD5D84D" w:rsidR="00425065" w:rsidRDefault="00425065" w:rsidP="00425065">
      <w:pPr>
        <w:pBdr>
          <w:top w:val="nil"/>
          <w:left w:val="nil"/>
          <w:bottom w:val="nil"/>
          <w:right w:val="nil"/>
          <w:between w:val="nil"/>
        </w:pBdr>
        <w:spacing w:after="0" w:line="240" w:lineRule="auto"/>
        <w:rPr>
          <w:rFonts w:cs="Arial"/>
          <w:b/>
          <w:bCs/>
          <w:sz w:val="24"/>
          <w:szCs w:val="24"/>
        </w:rPr>
      </w:pPr>
    </w:p>
    <w:p w14:paraId="6E6BD629" w14:textId="5DF68B56" w:rsidR="004A564B" w:rsidRDefault="00887A27" w:rsidP="00F35490">
      <w:pPr>
        <w:shd w:val="clear" w:color="auto" w:fill="FFFFFF"/>
        <w:rPr>
          <w:rFonts w:cs="Arial"/>
          <w:sz w:val="24"/>
          <w:szCs w:val="24"/>
        </w:rPr>
      </w:pPr>
      <w:r>
        <w:rPr>
          <w:rFonts w:cs="Arial"/>
          <w:sz w:val="24"/>
          <w:szCs w:val="24"/>
        </w:rPr>
        <w:t>The financial regulations were reviewed and approved</w:t>
      </w:r>
    </w:p>
    <w:p w14:paraId="72BEEDCD" w14:textId="3AB4ABBD" w:rsidR="00242070" w:rsidRPr="001647EE" w:rsidRDefault="00F35490" w:rsidP="001647EE">
      <w:pPr>
        <w:shd w:val="clear" w:color="auto" w:fill="FFFFFF"/>
        <w:rPr>
          <w:rFonts w:eastAsia="Times New Roman"/>
          <w:color w:val="EE0000"/>
          <w:sz w:val="24"/>
          <w:szCs w:val="24"/>
        </w:rPr>
      </w:pPr>
      <w:r w:rsidRPr="00F35490">
        <w:rPr>
          <w:rFonts w:eastAsia="Times New Roman"/>
          <w:color w:val="EE0000"/>
          <w:sz w:val="24"/>
          <w:szCs w:val="24"/>
        </w:rPr>
        <w:t xml:space="preserve">Action: </w:t>
      </w:r>
      <w:r w:rsidR="00CE43C7">
        <w:rPr>
          <w:rFonts w:eastAsia="Times New Roman"/>
          <w:color w:val="EE0000"/>
          <w:sz w:val="24"/>
          <w:szCs w:val="24"/>
        </w:rPr>
        <w:t>C</w:t>
      </w:r>
      <w:r w:rsidR="00887A27">
        <w:rPr>
          <w:rFonts w:eastAsia="Times New Roman"/>
          <w:color w:val="EE0000"/>
          <w:sz w:val="24"/>
          <w:szCs w:val="24"/>
        </w:rPr>
        <w:t xml:space="preserve">lerk to update the website </w:t>
      </w:r>
    </w:p>
    <w:p w14:paraId="0970136F" w14:textId="77777777" w:rsidR="00E73816" w:rsidRPr="00E73816" w:rsidRDefault="00C77C0E" w:rsidP="00E73816">
      <w:pPr>
        <w:numPr>
          <w:ilvl w:val="0"/>
          <w:numId w:val="2"/>
        </w:numPr>
        <w:pBdr>
          <w:top w:val="nil"/>
          <w:left w:val="nil"/>
          <w:bottom w:val="nil"/>
          <w:right w:val="nil"/>
          <w:between w:val="nil"/>
        </w:pBdr>
        <w:ind w:left="0"/>
        <w:rPr>
          <w:b/>
          <w:color w:val="000000"/>
          <w:sz w:val="24"/>
          <w:szCs w:val="24"/>
        </w:rPr>
      </w:pPr>
      <w:r>
        <w:rPr>
          <w:b/>
          <w:sz w:val="24"/>
          <w:szCs w:val="24"/>
        </w:rPr>
        <w:t>Clerk’s Report: to include banking changes &amp; finance &amp; correspondence received.</w:t>
      </w:r>
    </w:p>
    <w:p w14:paraId="7C93788F" w14:textId="4714F10B" w:rsidR="00E73816" w:rsidRPr="00E73816" w:rsidRDefault="00E73816" w:rsidP="00E73816">
      <w:pPr>
        <w:pBdr>
          <w:top w:val="nil"/>
          <w:left w:val="nil"/>
          <w:bottom w:val="nil"/>
          <w:right w:val="nil"/>
          <w:between w:val="nil"/>
        </w:pBdr>
        <w:rPr>
          <w:b/>
          <w:color w:val="000000"/>
          <w:sz w:val="24"/>
          <w:szCs w:val="24"/>
        </w:rPr>
      </w:pPr>
      <w:r w:rsidRPr="00E73816">
        <w:rPr>
          <w:rFonts w:cstheme="minorHAnsi"/>
          <w:b/>
          <w:sz w:val="24"/>
          <w:szCs w:val="24"/>
          <w:u w:val="single"/>
        </w:rPr>
        <w:t>CORRESPONDENCE &amp; ONGOING MATTERS</w:t>
      </w:r>
    </w:p>
    <w:p w14:paraId="49D11D59" w14:textId="11C70373" w:rsidR="00E73816" w:rsidRPr="00CA27B7" w:rsidRDefault="00E73816" w:rsidP="00E73816">
      <w:pPr>
        <w:pStyle w:val="NoSpacing"/>
        <w:ind w:left="360"/>
        <w:rPr>
          <w:rFonts w:cstheme="minorHAnsi"/>
          <w:b/>
          <w:sz w:val="24"/>
          <w:szCs w:val="24"/>
        </w:rPr>
      </w:pPr>
      <w:r>
        <w:rPr>
          <w:rFonts w:cstheme="minorHAnsi"/>
          <w:bCs/>
          <w:sz w:val="24"/>
          <w:szCs w:val="24"/>
        </w:rPr>
        <w:t xml:space="preserve">Email sent in relation to the installation of telegraph poles. This has been passed to the traffic &amp; networks </w:t>
      </w:r>
      <w:r w:rsidR="008D0074">
        <w:rPr>
          <w:rFonts w:cstheme="minorHAnsi"/>
          <w:bCs/>
          <w:sz w:val="24"/>
          <w:szCs w:val="24"/>
        </w:rPr>
        <w:t>team,</w:t>
      </w:r>
      <w:r>
        <w:rPr>
          <w:rFonts w:cstheme="minorHAnsi"/>
          <w:bCs/>
          <w:sz w:val="24"/>
          <w:szCs w:val="24"/>
        </w:rPr>
        <w:t xml:space="preserve"> but we are awaiting a reply.</w:t>
      </w:r>
      <w:r w:rsidR="000D37DA">
        <w:rPr>
          <w:rFonts w:cstheme="minorHAnsi"/>
          <w:bCs/>
          <w:sz w:val="24"/>
          <w:szCs w:val="24"/>
        </w:rPr>
        <w:t xml:space="preserve"> This has been chased but still no reply.</w:t>
      </w:r>
      <w:r w:rsidR="00C661A5">
        <w:rPr>
          <w:rFonts w:cstheme="minorHAnsi"/>
          <w:bCs/>
          <w:sz w:val="24"/>
          <w:szCs w:val="24"/>
        </w:rPr>
        <w:t xml:space="preserve"> </w:t>
      </w:r>
      <w:r w:rsidR="00C661A5" w:rsidRPr="00CA27B7">
        <w:rPr>
          <w:rFonts w:cstheme="minorHAnsi"/>
          <w:b/>
          <w:sz w:val="24"/>
          <w:szCs w:val="24"/>
        </w:rPr>
        <w:t>Cllr Tyson agreed to contact County Cllr White for a response.</w:t>
      </w:r>
    </w:p>
    <w:p w14:paraId="765FACF4" w14:textId="77777777" w:rsidR="00E73816" w:rsidRDefault="00E73816" w:rsidP="00E73816">
      <w:pPr>
        <w:pStyle w:val="NoSpacing"/>
        <w:ind w:left="360"/>
        <w:rPr>
          <w:rFonts w:cstheme="minorHAnsi"/>
          <w:bCs/>
          <w:sz w:val="24"/>
          <w:szCs w:val="24"/>
        </w:rPr>
      </w:pPr>
    </w:p>
    <w:p w14:paraId="4F7B13BC" w14:textId="77777777" w:rsidR="00E73816" w:rsidRDefault="00E73816" w:rsidP="00E73816">
      <w:pPr>
        <w:pStyle w:val="NoSpacing"/>
        <w:ind w:left="360"/>
        <w:rPr>
          <w:rFonts w:cstheme="minorHAnsi"/>
          <w:bCs/>
          <w:sz w:val="24"/>
          <w:szCs w:val="24"/>
        </w:rPr>
      </w:pPr>
      <w:r>
        <w:rPr>
          <w:rFonts w:cstheme="minorHAnsi"/>
          <w:bCs/>
          <w:sz w:val="24"/>
          <w:szCs w:val="24"/>
        </w:rPr>
        <w:t>Flyer resized and printed ready for distribution</w:t>
      </w:r>
    </w:p>
    <w:p w14:paraId="3FB10051" w14:textId="77777777" w:rsidR="00E73816" w:rsidRDefault="00E73816" w:rsidP="00E73816">
      <w:pPr>
        <w:pStyle w:val="NoSpacing"/>
        <w:ind w:left="360"/>
        <w:rPr>
          <w:rFonts w:cstheme="minorHAnsi"/>
          <w:bCs/>
          <w:sz w:val="24"/>
          <w:szCs w:val="24"/>
        </w:rPr>
      </w:pPr>
    </w:p>
    <w:p w14:paraId="04660849" w14:textId="77777777" w:rsidR="00E73816" w:rsidRDefault="00E73816" w:rsidP="00E73816">
      <w:pPr>
        <w:pStyle w:val="NoSpacing"/>
        <w:ind w:left="360"/>
        <w:rPr>
          <w:rFonts w:cstheme="minorHAnsi"/>
          <w:bCs/>
          <w:sz w:val="24"/>
          <w:szCs w:val="24"/>
        </w:rPr>
      </w:pPr>
      <w:r>
        <w:rPr>
          <w:rFonts w:cstheme="minorHAnsi"/>
          <w:bCs/>
          <w:sz w:val="24"/>
          <w:szCs w:val="24"/>
        </w:rPr>
        <w:t>All Grounds Maintenance tender applicants informed</w:t>
      </w:r>
    </w:p>
    <w:p w14:paraId="5958785D" w14:textId="77777777" w:rsidR="00E73816" w:rsidRDefault="00E73816" w:rsidP="00E73816">
      <w:pPr>
        <w:pStyle w:val="NoSpacing"/>
        <w:ind w:left="360"/>
        <w:rPr>
          <w:rFonts w:cstheme="minorHAnsi"/>
          <w:bCs/>
          <w:sz w:val="24"/>
          <w:szCs w:val="24"/>
        </w:rPr>
      </w:pPr>
    </w:p>
    <w:p w14:paraId="320E6931" w14:textId="5C779197" w:rsidR="00E73816" w:rsidRDefault="00E73816" w:rsidP="00E73816">
      <w:pPr>
        <w:pStyle w:val="NoSpacing"/>
        <w:ind w:left="360"/>
        <w:rPr>
          <w:rFonts w:cstheme="minorHAnsi"/>
          <w:bCs/>
          <w:sz w:val="24"/>
          <w:szCs w:val="24"/>
        </w:rPr>
      </w:pPr>
      <w:r>
        <w:rPr>
          <w:rFonts w:cstheme="minorHAnsi"/>
          <w:bCs/>
          <w:sz w:val="24"/>
          <w:szCs w:val="24"/>
        </w:rPr>
        <w:t>Village Clean Up poster created</w:t>
      </w:r>
      <w:r w:rsidR="007D579D">
        <w:rPr>
          <w:rFonts w:cstheme="minorHAnsi"/>
          <w:bCs/>
          <w:sz w:val="24"/>
          <w:szCs w:val="24"/>
        </w:rPr>
        <w:t xml:space="preserve">. </w:t>
      </w:r>
      <w:r w:rsidR="007D579D" w:rsidRPr="00CA27B7">
        <w:rPr>
          <w:rFonts w:cstheme="minorHAnsi"/>
          <w:b/>
          <w:sz w:val="24"/>
          <w:szCs w:val="24"/>
        </w:rPr>
        <w:t xml:space="preserve">Clerk to send PDF copy for </w:t>
      </w:r>
      <w:r w:rsidR="00CA27B7" w:rsidRPr="00CA27B7">
        <w:rPr>
          <w:rFonts w:cstheme="minorHAnsi"/>
          <w:b/>
          <w:sz w:val="24"/>
          <w:szCs w:val="24"/>
        </w:rPr>
        <w:t>Hanbury Watch and Facebook.</w:t>
      </w:r>
    </w:p>
    <w:p w14:paraId="6DE65BBC" w14:textId="77777777" w:rsidR="00E73816" w:rsidRDefault="00E73816" w:rsidP="00E73816">
      <w:pPr>
        <w:pStyle w:val="NoSpacing"/>
        <w:ind w:left="360"/>
        <w:rPr>
          <w:rFonts w:cstheme="minorHAnsi"/>
          <w:bCs/>
          <w:sz w:val="24"/>
          <w:szCs w:val="24"/>
        </w:rPr>
      </w:pPr>
    </w:p>
    <w:p w14:paraId="395A1A75" w14:textId="77777777" w:rsidR="00E73816" w:rsidRDefault="00E73816" w:rsidP="00E73816">
      <w:pPr>
        <w:pStyle w:val="NoSpacing"/>
        <w:ind w:left="360"/>
        <w:rPr>
          <w:rFonts w:cstheme="minorHAnsi"/>
          <w:bCs/>
          <w:sz w:val="24"/>
          <w:szCs w:val="24"/>
        </w:rPr>
      </w:pPr>
      <w:r>
        <w:rPr>
          <w:rFonts w:cstheme="minorHAnsi"/>
          <w:bCs/>
          <w:sz w:val="24"/>
          <w:szCs w:val="24"/>
        </w:rPr>
        <w:t>Fly tipping on Hanbury Hill reported to Staffs CC</w:t>
      </w:r>
    </w:p>
    <w:p w14:paraId="049B4C4A" w14:textId="77777777" w:rsidR="00C661A5" w:rsidRDefault="00C661A5" w:rsidP="00E73816">
      <w:pPr>
        <w:pStyle w:val="NoSpacing"/>
        <w:ind w:left="360"/>
        <w:rPr>
          <w:rFonts w:cstheme="minorHAnsi"/>
          <w:bCs/>
          <w:sz w:val="24"/>
          <w:szCs w:val="24"/>
        </w:rPr>
      </w:pPr>
    </w:p>
    <w:p w14:paraId="765ACB59" w14:textId="649763A2" w:rsidR="00C661A5" w:rsidRDefault="00C661A5" w:rsidP="00E73816">
      <w:pPr>
        <w:pStyle w:val="NoSpacing"/>
        <w:ind w:left="360"/>
        <w:rPr>
          <w:rFonts w:cstheme="minorHAnsi"/>
          <w:bCs/>
          <w:color w:val="EE0000"/>
          <w:sz w:val="24"/>
          <w:szCs w:val="24"/>
        </w:rPr>
      </w:pPr>
      <w:r w:rsidRPr="00CA27B7">
        <w:rPr>
          <w:rFonts w:cstheme="minorHAnsi"/>
          <w:bCs/>
          <w:color w:val="EE0000"/>
          <w:sz w:val="24"/>
          <w:szCs w:val="24"/>
        </w:rPr>
        <w:t xml:space="preserve">Action: Cllr Tyson to draft email </w:t>
      </w:r>
      <w:r w:rsidR="0052508F" w:rsidRPr="00CA27B7">
        <w:rPr>
          <w:rFonts w:cstheme="minorHAnsi"/>
          <w:bCs/>
          <w:color w:val="EE0000"/>
          <w:sz w:val="24"/>
          <w:szCs w:val="24"/>
        </w:rPr>
        <w:t>in regard to</w:t>
      </w:r>
      <w:r w:rsidRPr="00CA27B7">
        <w:rPr>
          <w:rFonts w:cstheme="minorHAnsi"/>
          <w:bCs/>
          <w:color w:val="EE0000"/>
          <w:sz w:val="24"/>
          <w:szCs w:val="24"/>
        </w:rPr>
        <w:t xml:space="preserve"> </w:t>
      </w:r>
      <w:r w:rsidR="00CA27B7" w:rsidRPr="00CA27B7">
        <w:rPr>
          <w:rFonts w:cstheme="minorHAnsi"/>
          <w:bCs/>
          <w:color w:val="EE0000"/>
          <w:sz w:val="24"/>
          <w:szCs w:val="24"/>
        </w:rPr>
        <w:t>telegraph poles, Clerk to send PDF of poster</w:t>
      </w:r>
    </w:p>
    <w:p w14:paraId="40824B5C" w14:textId="77777777" w:rsidR="00B9552B" w:rsidRDefault="00B9552B" w:rsidP="00E73816">
      <w:pPr>
        <w:pStyle w:val="NoSpacing"/>
        <w:ind w:left="360"/>
        <w:rPr>
          <w:rFonts w:cstheme="minorHAnsi"/>
          <w:bCs/>
          <w:color w:val="EE0000"/>
          <w:sz w:val="24"/>
          <w:szCs w:val="24"/>
        </w:rPr>
      </w:pPr>
    </w:p>
    <w:p w14:paraId="35964B05" w14:textId="77777777" w:rsidR="00B9552B" w:rsidRDefault="00B9552B" w:rsidP="00E73816">
      <w:pPr>
        <w:pStyle w:val="NoSpacing"/>
        <w:ind w:left="360"/>
        <w:rPr>
          <w:rFonts w:cstheme="minorHAnsi"/>
          <w:bCs/>
          <w:color w:val="EE0000"/>
          <w:sz w:val="24"/>
          <w:szCs w:val="24"/>
        </w:rPr>
      </w:pPr>
    </w:p>
    <w:p w14:paraId="705AA024" w14:textId="77777777" w:rsidR="00B9552B" w:rsidRDefault="00B9552B" w:rsidP="00E73816">
      <w:pPr>
        <w:pStyle w:val="NoSpacing"/>
        <w:ind w:left="360"/>
        <w:rPr>
          <w:rFonts w:cstheme="minorHAnsi"/>
          <w:bCs/>
          <w:color w:val="EE0000"/>
          <w:sz w:val="24"/>
          <w:szCs w:val="24"/>
        </w:rPr>
      </w:pPr>
    </w:p>
    <w:p w14:paraId="2A11D815" w14:textId="77777777" w:rsidR="00B9552B" w:rsidRDefault="00B9552B" w:rsidP="00E73816">
      <w:pPr>
        <w:pStyle w:val="NoSpacing"/>
        <w:ind w:left="360"/>
        <w:rPr>
          <w:rFonts w:cstheme="minorHAnsi"/>
          <w:bCs/>
          <w:color w:val="EE0000"/>
          <w:sz w:val="24"/>
          <w:szCs w:val="24"/>
        </w:rPr>
      </w:pPr>
    </w:p>
    <w:p w14:paraId="286ED45E" w14:textId="77777777" w:rsidR="00B9552B" w:rsidRDefault="00B9552B" w:rsidP="00E73816">
      <w:pPr>
        <w:pStyle w:val="NoSpacing"/>
        <w:ind w:left="360"/>
        <w:rPr>
          <w:rFonts w:cstheme="minorHAnsi"/>
          <w:bCs/>
          <w:color w:val="EE0000"/>
          <w:sz w:val="24"/>
          <w:szCs w:val="24"/>
        </w:rPr>
      </w:pPr>
    </w:p>
    <w:p w14:paraId="19F54955" w14:textId="77777777" w:rsidR="0052508F" w:rsidRDefault="0052508F" w:rsidP="00E73816">
      <w:pPr>
        <w:pStyle w:val="NoSpacing"/>
        <w:ind w:left="360"/>
        <w:rPr>
          <w:rFonts w:cstheme="minorHAnsi"/>
          <w:bCs/>
          <w:color w:val="EE0000"/>
          <w:sz w:val="24"/>
          <w:szCs w:val="24"/>
        </w:rPr>
      </w:pPr>
    </w:p>
    <w:p w14:paraId="2ECD7BCD" w14:textId="77777777" w:rsidR="00B9552B" w:rsidRDefault="00B9552B" w:rsidP="00E73816">
      <w:pPr>
        <w:pStyle w:val="NoSpacing"/>
        <w:ind w:left="360"/>
        <w:rPr>
          <w:rFonts w:cstheme="minorHAnsi"/>
          <w:bCs/>
          <w:color w:val="EE0000"/>
          <w:sz w:val="24"/>
          <w:szCs w:val="24"/>
        </w:rPr>
      </w:pPr>
    </w:p>
    <w:p w14:paraId="295E9001" w14:textId="77777777" w:rsidR="00B9552B" w:rsidRDefault="00B9552B" w:rsidP="00E73816">
      <w:pPr>
        <w:pStyle w:val="NoSpacing"/>
        <w:ind w:left="360"/>
        <w:rPr>
          <w:rFonts w:cstheme="minorHAnsi"/>
          <w:bCs/>
          <w:color w:val="EE0000"/>
          <w:sz w:val="24"/>
          <w:szCs w:val="24"/>
        </w:rPr>
      </w:pPr>
    </w:p>
    <w:p w14:paraId="15ADAB79" w14:textId="77777777" w:rsidR="00B9552B" w:rsidRPr="00CA27B7" w:rsidRDefault="00B9552B" w:rsidP="00E73816">
      <w:pPr>
        <w:pStyle w:val="NoSpacing"/>
        <w:ind w:left="360"/>
        <w:rPr>
          <w:rFonts w:cstheme="minorHAnsi"/>
          <w:bCs/>
          <w:color w:val="EE0000"/>
          <w:sz w:val="24"/>
          <w:szCs w:val="24"/>
        </w:rPr>
      </w:pPr>
    </w:p>
    <w:p w14:paraId="50B5C85B" w14:textId="77777777" w:rsidR="00E73816" w:rsidRPr="00267171" w:rsidRDefault="00E73816" w:rsidP="00E73816">
      <w:pPr>
        <w:pStyle w:val="NoSpacing"/>
        <w:rPr>
          <w:rFonts w:cstheme="minorHAnsi"/>
          <w:bCs/>
          <w:sz w:val="24"/>
          <w:szCs w:val="24"/>
        </w:rPr>
      </w:pPr>
    </w:p>
    <w:p w14:paraId="68D41A55" w14:textId="77777777" w:rsidR="00E73816" w:rsidRPr="005F2F44" w:rsidRDefault="00E73816" w:rsidP="00E73816">
      <w:pPr>
        <w:pStyle w:val="NoSpacing"/>
        <w:rPr>
          <w:rFonts w:cstheme="minorHAnsi"/>
          <w:b/>
          <w:sz w:val="24"/>
          <w:szCs w:val="24"/>
          <w:u w:val="single"/>
        </w:rPr>
      </w:pPr>
      <w:r>
        <w:rPr>
          <w:rFonts w:cstheme="minorHAnsi"/>
          <w:b/>
          <w:sz w:val="24"/>
          <w:szCs w:val="24"/>
          <w:u w:val="single"/>
        </w:rPr>
        <w:lastRenderedPageBreak/>
        <w:t>FINANCE</w:t>
      </w:r>
    </w:p>
    <w:p w14:paraId="2C030F77" w14:textId="77777777" w:rsidR="00E73816" w:rsidRDefault="00E73816" w:rsidP="00E73816">
      <w:pPr>
        <w:pStyle w:val="NoSpacing"/>
        <w:rPr>
          <w:rFonts w:cstheme="minorHAnsi"/>
          <w:b/>
          <w:sz w:val="24"/>
          <w:szCs w:val="24"/>
        </w:rPr>
      </w:pPr>
    </w:p>
    <w:tbl>
      <w:tblPr>
        <w:tblW w:w="10627" w:type="dxa"/>
        <w:tblInd w:w="-802" w:type="dxa"/>
        <w:tblLook w:val="04A0" w:firstRow="1" w:lastRow="0" w:firstColumn="1" w:lastColumn="0" w:noHBand="0" w:noVBand="1"/>
      </w:tblPr>
      <w:tblGrid>
        <w:gridCol w:w="1278"/>
        <w:gridCol w:w="737"/>
        <w:gridCol w:w="2516"/>
        <w:gridCol w:w="2268"/>
        <w:gridCol w:w="1418"/>
        <w:gridCol w:w="709"/>
        <w:gridCol w:w="1701"/>
      </w:tblGrid>
      <w:tr w:rsidR="00E73816" w:rsidRPr="00390087" w14:paraId="38A4C3E6" w14:textId="77777777" w:rsidTr="00CA2704">
        <w:trPr>
          <w:trHeight w:val="699"/>
        </w:trPr>
        <w:tc>
          <w:tcPr>
            <w:tcW w:w="1278" w:type="dxa"/>
            <w:vMerge w:val="restart"/>
            <w:tcBorders>
              <w:top w:val="single" w:sz="4" w:space="0" w:color="auto"/>
              <w:left w:val="single" w:sz="4" w:space="0" w:color="auto"/>
              <w:bottom w:val="single" w:sz="4" w:space="0" w:color="auto"/>
              <w:right w:val="single" w:sz="4" w:space="0" w:color="auto"/>
            </w:tcBorders>
            <w:shd w:val="clear" w:color="000000" w:fill="D8E4BC"/>
            <w:hideMark/>
          </w:tcPr>
          <w:p w14:paraId="0C7500E1" w14:textId="77777777" w:rsidR="00E73816" w:rsidRPr="00390087" w:rsidRDefault="00E73816" w:rsidP="00D27C14">
            <w:pPr>
              <w:spacing w:after="0" w:line="240" w:lineRule="auto"/>
              <w:jc w:val="center"/>
              <w:rPr>
                <w:rFonts w:eastAsia="Times New Roman"/>
                <w:sz w:val="24"/>
                <w:szCs w:val="24"/>
              </w:rPr>
            </w:pPr>
            <w:r w:rsidRPr="00390087">
              <w:rPr>
                <w:rFonts w:eastAsia="Times New Roman"/>
                <w:sz w:val="24"/>
                <w:szCs w:val="24"/>
              </w:rPr>
              <w:t xml:space="preserve">Date </w:t>
            </w:r>
          </w:p>
        </w:tc>
        <w:tc>
          <w:tcPr>
            <w:tcW w:w="737" w:type="dxa"/>
            <w:vMerge w:val="restart"/>
            <w:tcBorders>
              <w:top w:val="single" w:sz="4" w:space="0" w:color="auto"/>
              <w:left w:val="single" w:sz="4" w:space="0" w:color="auto"/>
              <w:bottom w:val="nil"/>
              <w:right w:val="single" w:sz="4" w:space="0" w:color="auto"/>
            </w:tcBorders>
            <w:shd w:val="clear" w:color="000000" w:fill="D8E4BC"/>
            <w:hideMark/>
          </w:tcPr>
          <w:p w14:paraId="7FAF7780" w14:textId="77777777" w:rsidR="00E73816" w:rsidRPr="00390087" w:rsidRDefault="00E73816" w:rsidP="00D27C14">
            <w:pPr>
              <w:spacing w:after="0" w:line="240" w:lineRule="auto"/>
              <w:jc w:val="center"/>
              <w:rPr>
                <w:rFonts w:eastAsia="Times New Roman"/>
                <w:sz w:val="24"/>
                <w:szCs w:val="24"/>
              </w:rPr>
            </w:pPr>
            <w:r w:rsidRPr="00390087">
              <w:rPr>
                <w:rFonts w:eastAsia="Times New Roman"/>
                <w:sz w:val="24"/>
                <w:szCs w:val="24"/>
              </w:rPr>
              <w:t>OLP No</w:t>
            </w:r>
          </w:p>
        </w:tc>
        <w:tc>
          <w:tcPr>
            <w:tcW w:w="2516" w:type="dxa"/>
            <w:vMerge w:val="restart"/>
            <w:tcBorders>
              <w:top w:val="single" w:sz="4" w:space="0" w:color="auto"/>
              <w:left w:val="single" w:sz="4" w:space="0" w:color="auto"/>
              <w:bottom w:val="nil"/>
              <w:right w:val="single" w:sz="4" w:space="0" w:color="auto"/>
            </w:tcBorders>
            <w:shd w:val="clear" w:color="000000" w:fill="D8E4BC"/>
            <w:hideMark/>
          </w:tcPr>
          <w:p w14:paraId="09885972" w14:textId="77777777" w:rsidR="00E73816" w:rsidRPr="00390087" w:rsidRDefault="00E73816" w:rsidP="00D27C14">
            <w:pPr>
              <w:spacing w:after="0" w:line="240" w:lineRule="auto"/>
              <w:jc w:val="center"/>
              <w:rPr>
                <w:rFonts w:eastAsia="Times New Roman"/>
                <w:sz w:val="24"/>
                <w:szCs w:val="24"/>
              </w:rPr>
            </w:pPr>
            <w:r w:rsidRPr="00390087">
              <w:rPr>
                <w:rFonts w:eastAsia="Times New Roman"/>
                <w:sz w:val="24"/>
                <w:szCs w:val="24"/>
              </w:rPr>
              <w:t>Category</w:t>
            </w:r>
          </w:p>
        </w:tc>
        <w:tc>
          <w:tcPr>
            <w:tcW w:w="2268" w:type="dxa"/>
            <w:vMerge w:val="restart"/>
            <w:tcBorders>
              <w:top w:val="single" w:sz="4" w:space="0" w:color="auto"/>
              <w:left w:val="single" w:sz="4" w:space="0" w:color="auto"/>
              <w:right w:val="single" w:sz="4" w:space="0" w:color="auto"/>
            </w:tcBorders>
            <w:shd w:val="clear" w:color="000000" w:fill="D8E4BC"/>
            <w:hideMark/>
          </w:tcPr>
          <w:p w14:paraId="4EDC2C47" w14:textId="77777777" w:rsidR="00E73816" w:rsidRPr="00390087" w:rsidRDefault="00E73816" w:rsidP="00D27C14">
            <w:pPr>
              <w:spacing w:after="0" w:line="240" w:lineRule="auto"/>
              <w:jc w:val="center"/>
              <w:rPr>
                <w:rFonts w:eastAsia="Times New Roman"/>
                <w:sz w:val="28"/>
                <w:szCs w:val="28"/>
              </w:rPr>
            </w:pPr>
            <w:r w:rsidRPr="00390087">
              <w:rPr>
                <w:rFonts w:eastAsia="Times New Roman"/>
                <w:sz w:val="28"/>
                <w:szCs w:val="28"/>
              </w:rPr>
              <w:t>Invoice Detail</w:t>
            </w:r>
          </w:p>
        </w:tc>
        <w:tc>
          <w:tcPr>
            <w:tcW w:w="3828" w:type="dxa"/>
            <w:gridSpan w:val="3"/>
            <w:tcBorders>
              <w:top w:val="single" w:sz="4" w:space="0" w:color="auto"/>
              <w:left w:val="nil"/>
              <w:bottom w:val="single" w:sz="4" w:space="0" w:color="auto"/>
              <w:right w:val="single" w:sz="4" w:space="0" w:color="auto"/>
            </w:tcBorders>
            <w:shd w:val="clear" w:color="000000" w:fill="D8E4BC"/>
            <w:hideMark/>
          </w:tcPr>
          <w:p w14:paraId="6F9B6CAB" w14:textId="77777777" w:rsidR="00E73816" w:rsidRPr="00390087" w:rsidRDefault="00E73816" w:rsidP="00D27C14">
            <w:pPr>
              <w:spacing w:after="0" w:line="240" w:lineRule="auto"/>
              <w:jc w:val="center"/>
              <w:rPr>
                <w:rFonts w:eastAsia="Times New Roman"/>
                <w:sz w:val="28"/>
                <w:szCs w:val="28"/>
              </w:rPr>
            </w:pPr>
            <w:r w:rsidRPr="00390087">
              <w:rPr>
                <w:rFonts w:eastAsia="Times New Roman"/>
                <w:sz w:val="28"/>
                <w:szCs w:val="28"/>
              </w:rPr>
              <w:t xml:space="preserve"> Invoice Amount</w:t>
            </w:r>
          </w:p>
        </w:tc>
      </w:tr>
      <w:tr w:rsidR="00E73816" w:rsidRPr="00390087" w14:paraId="18D607DD" w14:textId="77777777" w:rsidTr="00CA2704">
        <w:trPr>
          <w:trHeight w:val="289"/>
        </w:trPr>
        <w:tc>
          <w:tcPr>
            <w:tcW w:w="1278" w:type="dxa"/>
            <w:vMerge/>
            <w:tcBorders>
              <w:top w:val="single" w:sz="4" w:space="0" w:color="auto"/>
              <w:left w:val="single" w:sz="4" w:space="0" w:color="auto"/>
              <w:bottom w:val="single" w:sz="4" w:space="0" w:color="auto"/>
              <w:right w:val="single" w:sz="4" w:space="0" w:color="auto"/>
            </w:tcBorders>
            <w:vAlign w:val="center"/>
            <w:hideMark/>
          </w:tcPr>
          <w:p w14:paraId="23FC1810" w14:textId="77777777" w:rsidR="00E73816" w:rsidRPr="00390087" w:rsidRDefault="00E73816" w:rsidP="00D27C14">
            <w:pPr>
              <w:spacing w:after="0" w:line="240" w:lineRule="auto"/>
              <w:rPr>
                <w:rFonts w:eastAsia="Times New Roman"/>
                <w:sz w:val="24"/>
                <w:szCs w:val="24"/>
              </w:rPr>
            </w:pPr>
          </w:p>
        </w:tc>
        <w:tc>
          <w:tcPr>
            <w:tcW w:w="737" w:type="dxa"/>
            <w:vMerge/>
            <w:tcBorders>
              <w:top w:val="single" w:sz="4" w:space="0" w:color="auto"/>
              <w:left w:val="single" w:sz="4" w:space="0" w:color="auto"/>
              <w:bottom w:val="nil"/>
              <w:right w:val="single" w:sz="4" w:space="0" w:color="auto"/>
            </w:tcBorders>
            <w:vAlign w:val="center"/>
            <w:hideMark/>
          </w:tcPr>
          <w:p w14:paraId="1933D88F" w14:textId="77777777" w:rsidR="00E73816" w:rsidRPr="00390087" w:rsidRDefault="00E73816" w:rsidP="00D27C14">
            <w:pPr>
              <w:spacing w:after="0" w:line="240" w:lineRule="auto"/>
              <w:rPr>
                <w:rFonts w:eastAsia="Times New Roman"/>
                <w:sz w:val="24"/>
                <w:szCs w:val="24"/>
              </w:rPr>
            </w:pPr>
          </w:p>
        </w:tc>
        <w:tc>
          <w:tcPr>
            <w:tcW w:w="2516" w:type="dxa"/>
            <w:vMerge/>
            <w:tcBorders>
              <w:top w:val="single" w:sz="4" w:space="0" w:color="auto"/>
              <w:left w:val="single" w:sz="4" w:space="0" w:color="auto"/>
              <w:bottom w:val="nil"/>
              <w:right w:val="single" w:sz="4" w:space="0" w:color="auto"/>
            </w:tcBorders>
            <w:vAlign w:val="center"/>
            <w:hideMark/>
          </w:tcPr>
          <w:p w14:paraId="7507A902" w14:textId="77777777" w:rsidR="00E73816" w:rsidRPr="00390087" w:rsidRDefault="00E73816" w:rsidP="00D27C14">
            <w:pPr>
              <w:spacing w:after="0" w:line="240" w:lineRule="auto"/>
              <w:rPr>
                <w:rFonts w:eastAsia="Times New Roman"/>
                <w:sz w:val="24"/>
                <w:szCs w:val="24"/>
              </w:rPr>
            </w:pPr>
          </w:p>
        </w:tc>
        <w:tc>
          <w:tcPr>
            <w:tcW w:w="2268" w:type="dxa"/>
            <w:vMerge/>
            <w:tcBorders>
              <w:left w:val="single" w:sz="4" w:space="0" w:color="auto"/>
              <w:bottom w:val="nil"/>
              <w:right w:val="single" w:sz="4" w:space="0" w:color="auto"/>
            </w:tcBorders>
            <w:vAlign w:val="center"/>
            <w:hideMark/>
          </w:tcPr>
          <w:p w14:paraId="41EBA15F" w14:textId="77777777" w:rsidR="00E73816" w:rsidRPr="00390087" w:rsidRDefault="00E73816" w:rsidP="00D27C14">
            <w:pPr>
              <w:spacing w:after="0" w:line="240" w:lineRule="auto"/>
              <w:rPr>
                <w:rFonts w:eastAsia="Times New Roman"/>
                <w:sz w:val="28"/>
                <w:szCs w:val="28"/>
              </w:rPr>
            </w:pPr>
          </w:p>
        </w:tc>
        <w:tc>
          <w:tcPr>
            <w:tcW w:w="1418" w:type="dxa"/>
            <w:tcBorders>
              <w:top w:val="nil"/>
              <w:left w:val="nil"/>
              <w:bottom w:val="nil"/>
              <w:right w:val="single" w:sz="4" w:space="0" w:color="auto"/>
            </w:tcBorders>
            <w:shd w:val="clear" w:color="000000" w:fill="D8E4BC"/>
            <w:noWrap/>
            <w:hideMark/>
          </w:tcPr>
          <w:p w14:paraId="079A85DE" w14:textId="77777777" w:rsidR="00E73816" w:rsidRPr="00390087" w:rsidRDefault="00E73816" w:rsidP="00D27C14">
            <w:pPr>
              <w:spacing w:after="0" w:line="240" w:lineRule="auto"/>
              <w:jc w:val="center"/>
              <w:rPr>
                <w:rFonts w:eastAsia="Times New Roman"/>
                <w:sz w:val="24"/>
                <w:szCs w:val="24"/>
              </w:rPr>
            </w:pPr>
            <w:r w:rsidRPr="00390087">
              <w:rPr>
                <w:rFonts w:eastAsia="Times New Roman"/>
                <w:sz w:val="24"/>
                <w:szCs w:val="24"/>
              </w:rPr>
              <w:t>Net</w:t>
            </w:r>
          </w:p>
        </w:tc>
        <w:tc>
          <w:tcPr>
            <w:tcW w:w="709" w:type="dxa"/>
            <w:tcBorders>
              <w:top w:val="nil"/>
              <w:left w:val="nil"/>
              <w:bottom w:val="nil"/>
              <w:right w:val="single" w:sz="4" w:space="0" w:color="auto"/>
            </w:tcBorders>
            <w:shd w:val="clear" w:color="000000" w:fill="D8E4BC"/>
            <w:noWrap/>
            <w:hideMark/>
          </w:tcPr>
          <w:p w14:paraId="4E0E4CA5" w14:textId="77777777" w:rsidR="00E73816" w:rsidRPr="00390087" w:rsidRDefault="00E73816" w:rsidP="00D27C14">
            <w:pPr>
              <w:spacing w:after="0" w:line="240" w:lineRule="auto"/>
              <w:jc w:val="center"/>
              <w:rPr>
                <w:rFonts w:eastAsia="Times New Roman"/>
                <w:sz w:val="24"/>
                <w:szCs w:val="24"/>
              </w:rPr>
            </w:pPr>
            <w:r w:rsidRPr="00390087">
              <w:rPr>
                <w:rFonts w:eastAsia="Times New Roman"/>
                <w:sz w:val="24"/>
                <w:szCs w:val="24"/>
              </w:rPr>
              <w:t>VAT</w:t>
            </w:r>
          </w:p>
        </w:tc>
        <w:tc>
          <w:tcPr>
            <w:tcW w:w="1701" w:type="dxa"/>
            <w:tcBorders>
              <w:top w:val="nil"/>
              <w:left w:val="nil"/>
              <w:bottom w:val="nil"/>
              <w:right w:val="single" w:sz="4" w:space="0" w:color="auto"/>
            </w:tcBorders>
            <w:shd w:val="clear" w:color="000000" w:fill="D8E4BC"/>
            <w:noWrap/>
            <w:hideMark/>
          </w:tcPr>
          <w:p w14:paraId="159F3C39" w14:textId="77777777" w:rsidR="00E73816" w:rsidRPr="00390087" w:rsidRDefault="00E73816" w:rsidP="00D27C14">
            <w:pPr>
              <w:spacing w:after="0" w:line="240" w:lineRule="auto"/>
              <w:jc w:val="center"/>
              <w:rPr>
                <w:rFonts w:eastAsia="Times New Roman"/>
                <w:sz w:val="24"/>
                <w:szCs w:val="24"/>
              </w:rPr>
            </w:pPr>
            <w:r w:rsidRPr="00390087">
              <w:rPr>
                <w:rFonts w:eastAsia="Times New Roman"/>
                <w:sz w:val="24"/>
                <w:szCs w:val="24"/>
              </w:rPr>
              <w:t>Gross</w:t>
            </w:r>
          </w:p>
        </w:tc>
      </w:tr>
      <w:tr w:rsidR="00E73816" w:rsidRPr="00390087" w14:paraId="5B9C6A24" w14:textId="77777777" w:rsidTr="00CA2704">
        <w:trPr>
          <w:trHeight w:val="289"/>
        </w:trPr>
        <w:tc>
          <w:tcPr>
            <w:tcW w:w="1278" w:type="dxa"/>
            <w:tcBorders>
              <w:top w:val="single" w:sz="4" w:space="0" w:color="auto"/>
              <w:left w:val="single" w:sz="4" w:space="0" w:color="auto"/>
              <w:bottom w:val="single" w:sz="4" w:space="0" w:color="auto"/>
              <w:right w:val="single" w:sz="4" w:space="0" w:color="auto"/>
            </w:tcBorders>
            <w:noWrap/>
            <w:vAlign w:val="bottom"/>
            <w:hideMark/>
          </w:tcPr>
          <w:p w14:paraId="65F862C1" w14:textId="77777777" w:rsidR="00E73816" w:rsidRPr="00390087" w:rsidRDefault="00E73816" w:rsidP="00D27C14">
            <w:pPr>
              <w:spacing w:after="0" w:line="240" w:lineRule="auto"/>
              <w:jc w:val="right"/>
              <w:rPr>
                <w:rFonts w:eastAsia="Times New Roman"/>
                <w:color w:val="000000"/>
              </w:rPr>
            </w:pPr>
            <w:r w:rsidRPr="00390087">
              <w:rPr>
                <w:rFonts w:eastAsia="Times New Roman"/>
                <w:color w:val="000000"/>
              </w:rPr>
              <w:t>02/02/2026</w:t>
            </w:r>
          </w:p>
        </w:tc>
        <w:tc>
          <w:tcPr>
            <w:tcW w:w="737" w:type="dxa"/>
            <w:tcBorders>
              <w:top w:val="single" w:sz="4" w:space="0" w:color="auto"/>
              <w:left w:val="nil"/>
              <w:bottom w:val="single" w:sz="4" w:space="0" w:color="auto"/>
              <w:right w:val="single" w:sz="4" w:space="0" w:color="auto"/>
            </w:tcBorders>
            <w:noWrap/>
            <w:vAlign w:val="bottom"/>
            <w:hideMark/>
          </w:tcPr>
          <w:p w14:paraId="04F16C2B" w14:textId="77777777" w:rsidR="00E73816" w:rsidRPr="00390087" w:rsidRDefault="00E73816" w:rsidP="00D27C14">
            <w:pPr>
              <w:spacing w:after="0" w:line="240" w:lineRule="auto"/>
              <w:rPr>
                <w:rFonts w:eastAsia="Times New Roman"/>
                <w:color w:val="000000"/>
              </w:rPr>
            </w:pPr>
            <w:r w:rsidRPr="00390087">
              <w:rPr>
                <w:rFonts w:eastAsia="Times New Roman"/>
                <w:color w:val="000000"/>
              </w:rPr>
              <w:t> </w:t>
            </w:r>
          </w:p>
        </w:tc>
        <w:tc>
          <w:tcPr>
            <w:tcW w:w="2516" w:type="dxa"/>
            <w:tcBorders>
              <w:top w:val="single" w:sz="4" w:space="0" w:color="auto"/>
              <w:left w:val="nil"/>
              <w:bottom w:val="single" w:sz="4" w:space="0" w:color="auto"/>
              <w:right w:val="single" w:sz="4" w:space="0" w:color="auto"/>
            </w:tcBorders>
            <w:noWrap/>
            <w:vAlign w:val="bottom"/>
            <w:hideMark/>
          </w:tcPr>
          <w:p w14:paraId="3CCF703C" w14:textId="77777777" w:rsidR="00E73816" w:rsidRPr="00390087" w:rsidRDefault="00E73816" w:rsidP="00D27C14">
            <w:pPr>
              <w:spacing w:after="0" w:line="240" w:lineRule="auto"/>
              <w:rPr>
                <w:rFonts w:eastAsia="Times New Roman"/>
                <w:color w:val="000000"/>
              </w:rPr>
            </w:pPr>
            <w:r w:rsidRPr="00390087">
              <w:rPr>
                <w:rFonts w:eastAsia="Times New Roman"/>
                <w:color w:val="000000"/>
              </w:rPr>
              <w:t>Clerk salary / expenses</w:t>
            </w:r>
          </w:p>
        </w:tc>
        <w:tc>
          <w:tcPr>
            <w:tcW w:w="2268" w:type="dxa"/>
            <w:tcBorders>
              <w:top w:val="single" w:sz="4" w:space="0" w:color="auto"/>
              <w:left w:val="nil"/>
              <w:bottom w:val="single" w:sz="4" w:space="0" w:color="auto"/>
              <w:right w:val="single" w:sz="4" w:space="0" w:color="auto"/>
            </w:tcBorders>
            <w:noWrap/>
            <w:vAlign w:val="bottom"/>
            <w:hideMark/>
          </w:tcPr>
          <w:p w14:paraId="7D1173A0" w14:textId="77777777" w:rsidR="00E73816" w:rsidRPr="00390087" w:rsidRDefault="00E73816" w:rsidP="00D27C14">
            <w:pPr>
              <w:spacing w:after="0" w:line="240" w:lineRule="auto"/>
              <w:rPr>
                <w:rFonts w:eastAsia="Times New Roman"/>
                <w:color w:val="000000"/>
              </w:rPr>
            </w:pPr>
            <w:r w:rsidRPr="00390087">
              <w:rPr>
                <w:rFonts w:eastAsia="Times New Roman"/>
                <w:color w:val="000000"/>
              </w:rPr>
              <w:t>Salary</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18DCC6B" w14:textId="77777777" w:rsidR="00E73816" w:rsidRPr="00390087" w:rsidRDefault="00E73816" w:rsidP="00D27C14">
            <w:pPr>
              <w:spacing w:after="0" w:line="240" w:lineRule="auto"/>
              <w:rPr>
                <w:rFonts w:eastAsia="Times New Roman"/>
                <w:color w:val="9C0006"/>
              </w:rPr>
            </w:pPr>
            <w:r w:rsidRPr="00390087">
              <w:rPr>
                <w:rFonts w:eastAsia="Times New Roman"/>
                <w:color w:val="9C0006"/>
              </w:rPr>
              <w:t xml:space="preserve">-£       290.36 </w:t>
            </w:r>
          </w:p>
        </w:tc>
        <w:tc>
          <w:tcPr>
            <w:tcW w:w="709" w:type="dxa"/>
            <w:tcBorders>
              <w:top w:val="single" w:sz="4" w:space="0" w:color="auto"/>
              <w:left w:val="nil"/>
              <w:bottom w:val="single" w:sz="4" w:space="0" w:color="auto"/>
              <w:right w:val="single" w:sz="4" w:space="0" w:color="auto"/>
            </w:tcBorders>
            <w:noWrap/>
            <w:vAlign w:val="bottom"/>
            <w:hideMark/>
          </w:tcPr>
          <w:p w14:paraId="57E7F21F" w14:textId="77777777" w:rsidR="00E73816" w:rsidRPr="00390087" w:rsidRDefault="00E73816" w:rsidP="00D27C14">
            <w:pPr>
              <w:spacing w:after="0" w:line="240" w:lineRule="auto"/>
              <w:rPr>
                <w:rFonts w:eastAsia="Times New Roman"/>
                <w:color w:val="000000"/>
              </w:rPr>
            </w:pPr>
            <w:r w:rsidRPr="00390087">
              <w:rPr>
                <w:rFonts w:eastAsia="Times New Roman"/>
                <w:color w:val="000000"/>
              </w:rPr>
              <w:t>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8407383" w14:textId="77777777" w:rsidR="00E73816" w:rsidRPr="00390087" w:rsidRDefault="00E73816" w:rsidP="00D27C14">
            <w:pPr>
              <w:spacing w:after="0" w:line="240" w:lineRule="auto"/>
              <w:rPr>
                <w:rFonts w:eastAsia="Times New Roman"/>
                <w:color w:val="9C0006"/>
              </w:rPr>
            </w:pPr>
            <w:r w:rsidRPr="00390087">
              <w:rPr>
                <w:rFonts w:eastAsia="Times New Roman"/>
                <w:color w:val="9C0006"/>
              </w:rPr>
              <w:t xml:space="preserve">-£            290.36 </w:t>
            </w:r>
          </w:p>
        </w:tc>
      </w:tr>
      <w:tr w:rsidR="00E73816" w:rsidRPr="00390087" w14:paraId="08FEC961" w14:textId="77777777" w:rsidTr="00CA2704">
        <w:trPr>
          <w:trHeight w:val="289"/>
        </w:trPr>
        <w:tc>
          <w:tcPr>
            <w:tcW w:w="1278" w:type="dxa"/>
            <w:tcBorders>
              <w:top w:val="nil"/>
              <w:left w:val="single" w:sz="4" w:space="0" w:color="auto"/>
              <w:bottom w:val="single" w:sz="4" w:space="0" w:color="auto"/>
              <w:right w:val="single" w:sz="4" w:space="0" w:color="auto"/>
            </w:tcBorders>
            <w:noWrap/>
            <w:vAlign w:val="bottom"/>
            <w:hideMark/>
          </w:tcPr>
          <w:p w14:paraId="1AA0C32B" w14:textId="77777777" w:rsidR="00E73816" w:rsidRPr="00390087" w:rsidRDefault="00E73816" w:rsidP="00D27C14">
            <w:pPr>
              <w:spacing w:after="0" w:line="240" w:lineRule="auto"/>
              <w:jc w:val="right"/>
              <w:rPr>
                <w:rFonts w:eastAsia="Times New Roman"/>
                <w:color w:val="000000"/>
              </w:rPr>
            </w:pPr>
            <w:r w:rsidRPr="00390087">
              <w:rPr>
                <w:rFonts w:eastAsia="Times New Roman"/>
                <w:color w:val="000000"/>
              </w:rPr>
              <w:t>17/02/2026</w:t>
            </w:r>
          </w:p>
        </w:tc>
        <w:tc>
          <w:tcPr>
            <w:tcW w:w="737" w:type="dxa"/>
            <w:tcBorders>
              <w:top w:val="nil"/>
              <w:left w:val="nil"/>
              <w:bottom w:val="single" w:sz="4" w:space="0" w:color="auto"/>
              <w:right w:val="single" w:sz="4" w:space="0" w:color="auto"/>
            </w:tcBorders>
            <w:noWrap/>
            <w:vAlign w:val="bottom"/>
            <w:hideMark/>
          </w:tcPr>
          <w:p w14:paraId="246C052A" w14:textId="77777777" w:rsidR="00E73816" w:rsidRPr="00390087" w:rsidRDefault="00E73816" w:rsidP="00D27C14">
            <w:pPr>
              <w:spacing w:after="0" w:line="240" w:lineRule="auto"/>
              <w:rPr>
                <w:rFonts w:eastAsia="Times New Roman"/>
                <w:color w:val="000000"/>
              </w:rPr>
            </w:pPr>
            <w:r w:rsidRPr="00390087">
              <w:rPr>
                <w:rFonts w:eastAsia="Times New Roman"/>
                <w:color w:val="000000"/>
              </w:rPr>
              <w:t> </w:t>
            </w:r>
          </w:p>
        </w:tc>
        <w:tc>
          <w:tcPr>
            <w:tcW w:w="2516" w:type="dxa"/>
            <w:tcBorders>
              <w:top w:val="nil"/>
              <w:left w:val="nil"/>
              <w:bottom w:val="single" w:sz="4" w:space="0" w:color="auto"/>
              <w:right w:val="single" w:sz="4" w:space="0" w:color="auto"/>
            </w:tcBorders>
            <w:noWrap/>
            <w:vAlign w:val="bottom"/>
            <w:hideMark/>
          </w:tcPr>
          <w:p w14:paraId="5F0EED1B" w14:textId="77777777" w:rsidR="00E73816" w:rsidRPr="00390087" w:rsidRDefault="00E73816" w:rsidP="00D27C14">
            <w:pPr>
              <w:spacing w:after="0" w:line="240" w:lineRule="auto"/>
              <w:rPr>
                <w:rFonts w:eastAsia="Times New Roman"/>
                <w:color w:val="000000"/>
              </w:rPr>
            </w:pPr>
            <w:r w:rsidRPr="00390087">
              <w:rPr>
                <w:rFonts w:eastAsia="Times New Roman"/>
                <w:color w:val="000000"/>
              </w:rPr>
              <w:t>Other including interest + VAT refund</w:t>
            </w:r>
          </w:p>
        </w:tc>
        <w:tc>
          <w:tcPr>
            <w:tcW w:w="2268" w:type="dxa"/>
            <w:tcBorders>
              <w:top w:val="nil"/>
              <w:left w:val="nil"/>
              <w:bottom w:val="single" w:sz="4" w:space="0" w:color="auto"/>
              <w:right w:val="single" w:sz="4" w:space="0" w:color="auto"/>
            </w:tcBorders>
            <w:noWrap/>
            <w:vAlign w:val="bottom"/>
            <w:hideMark/>
          </w:tcPr>
          <w:p w14:paraId="5AAAFE46" w14:textId="77777777" w:rsidR="00E73816" w:rsidRPr="00390087" w:rsidRDefault="00E73816" w:rsidP="00D27C14">
            <w:pPr>
              <w:spacing w:after="0" w:line="240" w:lineRule="auto"/>
              <w:rPr>
                <w:rFonts w:eastAsia="Times New Roman"/>
                <w:color w:val="000000"/>
              </w:rPr>
            </w:pPr>
            <w:r w:rsidRPr="00390087">
              <w:rPr>
                <w:rFonts w:eastAsia="Times New Roman"/>
                <w:color w:val="000000"/>
              </w:rPr>
              <w:t> </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E9989F" w14:textId="77777777" w:rsidR="00E73816" w:rsidRPr="00390087" w:rsidRDefault="00E73816" w:rsidP="00D27C14">
            <w:pPr>
              <w:spacing w:after="0" w:line="240" w:lineRule="auto"/>
              <w:rPr>
                <w:rFonts w:eastAsia="Times New Roman"/>
                <w:color w:val="9C0006"/>
              </w:rPr>
            </w:pPr>
            <w:r w:rsidRPr="00390087">
              <w:rPr>
                <w:rFonts w:eastAsia="Times New Roman"/>
                <w:color w:val="9C0006"/>
              </w:rPr>
              <w:t xml:space="preserve">-£           4.25 </w:t>
            </w:r>
          </w:p>
        </w:tc>
        <w:tc>
          <w:tcPr>
            <w:tcW w:w="709" w:type="dxa"/>
            <w:tcBorders>
              <w:top w:val="nil"/>
              <w:left w:val="nil"/>
              <w:bottom w:val="single" w:sz="4" w:space="0" w:color="auto"/>
              <w:right w:val="single" w:sz="4" w:space="0" w:color="auto"/>
            </w:tcBorders>
            <w:noWrap/>
            <w:vAlign w:val="bottom"/>
            <w:hideMark/>
          </w:tcPr>
          <w:p w14:paraId="5890F9C1" w14:textId="77777777" w:rsidR="00E73816" w:rsidRPr="00390087" w:rsidRDefault="00E73816" w:rsidP="00D27C14">
            <w:pPr>
              <w:spacing w:after="0" w:line="240" w:lineRule="auto"/>
              <w:rPr>
                <w:rFonts w:eastAsia="Times New Roman"/>
                <w:color w:val="000000"/>
              </w:rPr>
            </w:pPr>
            <w:r w:rsidRPr="00390087">
              <w:rPr>
                <w:rFonts w:eastAsia="Times New Roman"/>
                <w:color w:val="000000"/>
              </w:rPr>
              <w:t>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CCA53D4" w14:textId="77777777" w:rsidR="00E73816" w:rsidRPr="00390087" w:rsidRDefault="00E73816" w:rsidP="00D27C14">
            <w:pPr>
              <w:spacing w:after="0" w:line="240" w:lineRule="auto"/>
              <w:rPr>
                <w:rFonts w:eastAsia="Times New Roman"/>
                <w:color w:val="9C0006"/>
              </w:rPr>
            </w:pPr>
            <w:r w:rsidRPr="00390087">
              <w:rPr>
                <w:rFonts w:eastAsia="Times New Roman"/>
                <w:color w:val="9C0006"/>
              </w:rPr>
              <w:t xml:space="preserve">-£                4.25 </w:t>
            </w:r>
          </w:p>
        </w:tc>
      </w:tr>
      <w:tr w:rsidR="00E73816" w:rsidRPr="00390087" w14:paraId="093696BD" w14:textId="77777777" w:rsidTr="00CA2704">
        <w:trPr>
          <w:trHeight w:val="289"/>
        </w:trPr>
        <w:tc>
          <w:tcPr>
            <w:tcW w:w="1278" w:type="dxa"/>
            <w:tcBorders>
              <w:top w:val="nil"/>
              <w:left w:val="single" w:sz="4" w:space="0" w:color="auto"/>
              <w:bottom w:val="single" w:sz="4" w:space="0" w:color="auto"/>
              <w:right w:val="single" w:sz="4" w:space="0" w:color="auto"/>
            </w:tcBorders>
            <w:noWrap/>
            <w:vAlign w:val="bottom"/>
            <w:hideMark/>
          </w:tcPr>
          <w:p w14:paraId="31804E27" w14:textId="77777777" w:rsidR="00E73816" w:rsidRPr="00390087" w:rsidRDefault="00E73816" w:rsidP="00D27C14">
            <w:pPr>
              <w:spacing w:after="0" w:line="240" w:lineRule="auto"/>
              <w:jc w:val="right"/>
              <w:rPr>
                <w:rFonts w:eastAsia="Times New Roman"/>
                <w:color w:val="000000"/>
              </w:rPr>
            </w:pPr>
            <w:r w:rsidRPr="00390087">
              <w:rPr>
                <w:rFonts w:eastAsia="Times New Roman"/>
                <w:color w:val="000000"/>
              </w:rPr>
              <w:t>24/02/2026</w:t>
            </w:r>
          </w:p>
        </w:tc>
        <w:tc>
          <w:tcPr>
            <w:tcW w:w="737" w:type="dxa"/>
            <w:tcBorders>
              <w:top w:val="nil"/>
              <w:left w:val="nil"/>
              <w:bottom w:val="single" w:sz="4" w:space="0" w:color="auto"/>
              <w:right w:val="single" w:sz="4" w:space="0" w:color="auto"/>
            </w:tcBorders>
            <w:noWrap/>
            <w:vAlign w:val="bottom"/>
            <w:hideMark/>
          </w:tcPr>
          <w:p w14:paraId="224305B0" w14:textId="77777777" w:rsidR="00E73816" w:rsidRPr="00390087" w:rsidRDefault="00E73816" w:rsidP="00D27C14">
            <w:pPr>
              <w:spacing w:after="0" w:line="240" w:lineRule="auto"/>
              <w:rPr>
                <w:rFonts w:eastAsia="Times New Roman"/>
                <w:color w:val="000000"/>
              </w:rPr>
            </w:pPr>
            <w:r w:rsidRPr="00390087">
              <w:rPr>
                <w:rFonts w:eastAsia="Times New Roman"/>
                <w:color w:val="000000"/>
              </w:rPr>
              <w:t> </w:t>
            </w:r>
          </w:p>
        </w:tc>
        <w:tc>
          <w:tcPr>
            <w:tcW w:w="2516" w:type="dxa"/>
            <w:tcBorders>
              <w:top w:val="nil"/>
              <w:left w:val="nil"/>
              <w:bottom w:val="single" w:sz="4" w:space="0" w:color="auto"/>
              <w:right w:val="single" w:sz="4" w:space="0" w:color="auto"/>
            </w:tcBorders>
            <w:noWrap/>
            <w:vAlign w:val="bottom"/>
            <w:hideMark/>
          </w:tcPr>
          <w:p w14:paraId="003DEA69" w14:textId="77777777" w:rsidR="00E73816" w:rsidRPr="00390087" w:rsidRDefault="00E73816" w:rsidP="00D27C14">
            <w:pPr>
              <w:spacing w:after="0" w:line="240" w:lineRule="auto"/>
              <w:rPr>
                <w:rFonts w:eastAsia="Times New Roman"/>
                <w:color w:val="000000"/>
              </w:rPr>
            </w:pPr>
            <w:r w:rsidRPr="00390087">
              <w:rPr>
                <w:rFonts w:eastAsia="Times New Roman"/>
                <w:color w:val="000000"/>
              </w:rPr>
              <w:t>Defib Donations</w:t>
            </w:r>
          </w:p>
        </w:tc>
        <w:tc>
          <w:tcPr>
            <w:tcW w:w="2268" w:type="dxa"/>
            <w:tcBorders>
              <w:top w:val="nil"/>
              <w:left w:val="nil"/>
              <w:bottom w:val="single" w:sz="4" w:space="0" w:color="auto"/>
              <w:right w:val="single" w:sz="4" w:space="0" w:color="auto"/>
            </w:tcBorders>
            <w:noWrap/>
            <w:vAlign w:val="bottom"/>
            <w:hideMark/>
          </w:tcPr>
          <w:p w14:paraId="62567DD5" w14:textId="77777777" w:rsidR="00E73816" w:rsidRPr="00390087" w:rsidRDefault="00E73816" w:rsidP="00D27C14">
            <w:pPr>
              <w:spacing w:after="0" w:line="240" w:lineRule="auto"/>
              <w:rPr>
                <w:rFonts w:eastAsia="Times New Roman"/>
                <w:color w:val="000000"/>
              </w:rPr>
            </w:pPr>
            <w:proofErr w:type="spellStart"/>
            <w:r w:rsidRPr="00390087">
              <w:rPr>
                <w:rFonts w:eastAsia="Times New Roman"/>
                <w:color w:val="000000"/>
              </w:rPr>
              <w:t>Townslands</w:t>
            </w:r>
            <w:proofErr w:type="spellEnd"/>
          </w:p>
        </w:tc>
        <w:tc>
          <w:tcPr>
            <w:tcW w:w="1418" w:type="dxa"/>
            <w:tcBorders>
              <w:top w:val="nil"/>
              <w:left w:val="nil"/>
              <w:bottom w:val="single" w:sz="4" w:space="0" w:color="auto"/>
              <w:right w:val="single" w:sz="4" w:space="0" w:color="auto"/>
            </w:tcBorders>
            <w:noWrap/>
            <w:vAlign w:val="bottom"/>
            <w:hideMark/>
          </w:tcPr>
          <w:p w14:paraId="2B263D5B" w14:textId="77777777" w:rsidR="00E73816" w:rsidRPr="00390087" w:rsidRDefault="00E73816" w:rsidP="00D27C14">
            <w:pPr>
              <w:spacing w:after="0" w:line="240" w:lineRule="auto"/>
              <w:rPr>
                <w:rFonts w:eastAsia="Times New Roman"/>
                <w:color w:val="000000"/>
              </w:rPr>
            </w:pPr>
            <w:r w:rsidRPr="00390087">
              <w:rPr>
                <w:rFonts w:eastAsia="Times New Roman"/>
                <w:color w:val="000000"/>
              </w:rPr>
              <w:t xml:space="preserve"> £       250.00 </w:t>
            </w:r>
          </w:p>
        </w:tc>
        <w:tc>
          <w:tcPr>
            <w:tcW w:w="709" w:type="dxa"/>
            <w:tcBorders>
              <w:top w:val="nil"/>
              <w:left w:val="nil"/>
              <w:bottom w:val="single" w:sz="4" w:space="0" w:color="auto"/>
              <w:right w:val="single" w:sz="4" w:space="0" w:color="auto"/>
            </w:tcBorders>
            <w:noWrap/>
            <w:vAlign w:val="bottom"/>
            <w:hideMark/>
          </w:tcPr>
          <w:p w14:paraId="750CA046" w14:textId="77777777" w:rsidR="00E73816" w:rsidRPr="00390087" w:rsidRDefault="00E73816" w:rsidP="00D27C14">
            <w:pPr>
              <w:spacing w:after="0" w:line="240" w:lineRule="auto"/>
              <w:rPr>
                <w:rFonts w:eastAsia="Times New Roman"/>
                <w:color w:val="000000"/>
              </w:rPr>
            </w:pPr>
            <w:r w:rsidRPr="00390087">
              <w:rPr>
                <w:rFonts w:eastAsia="Times New Roman"/>
                <w:color w:val="000000"/>
              </w:rPr>
              <w:t> </w:t>
            </w:r>
          </w:p>
        </w:tc>
        <w:tc>
          <w:tcPr>
            <w:tcW w:w="1701" w:type="dxa"/>
            <w:tcBorders>
              <w:top w:val="nil"/>
              <w:left w:val="nil"/>
              <w:bottom w:val="single" w:sz="4" w:space="0" w:color="auto"/>
              <w:right w:val="single" w:sz="4" w:space="0" w:color="auto"/>
            </w:tcBorders>
            <w:noWrap/>
            <w:vAlign w:val="bottom"/>
            <w:hideMark/>
          </w:tcPr>
          <w:p w14:paraId="006DA3EE" w14:textId="77777777" w:rsidR="00E73816" w:rsidRPr="00390087" w:rsidRDefault="00E73816" w:rsidP="00D27C14">
            <w:pPr>
              <w:spacing w:after="0" w:line="240" w:lineRule="auto"/>
              <w:rPr>
                <w:rFonts w:eastAsia="Times New Roman"/>
                <w:color w:val="000000"/>
              </w:rPr>
            </w:pPr>
            <w:r w:rsidRPr="00390087">
              <w:rPr>
                <w:rFonts w:eastAsia="Times New Roman"/>
                <w:color w:val="000000"/>
              </w:rPr>
              <w:t xml:space="preserve"> £            250.00 </w:t>
            </w:r>
          </w:p>
        </w:tc>
      </w:tr>
      <w:tr w:rsidR="00E73816" w:rsidRPr="00390087" w14:paraId="58907276" w14:textId="77777777" w:rsidTr="00CA2704">
        <w:trPr>
          <w:trHeight w:val="289"/>
        </w:trPr>
        <w:tc>
          <w:tcPr>
            <w:tcW w:w="1278" w:type="dxa"/>
            <w:tcBorders>
              <w:top w:val="nil"/>
              <w:left w:val="single" w:sz="4" w:space="0" w:color="auto"/>
              <w:bottom w:val="single" w:sz="4" w:space="0" w:color="auto"/>
              <w:right w:val="single" w:sz="4" w:space="0" w:color="auto"/>
            </w:tcBorders>
            <w:noWrap/>
            <w:vAlign w:val="bottom"/>
            <w:hideMark/>
          </w:tcPr>
          <w:p w14:paraId="0E4189C3" w14:textId="77777777" w:rsidR="00E73816" w:rsidRPr="00390087" w:rsidRDefault="00E73816" w:rsidP="00D27C14">
            <w:pPr>
              <w:spacing w:after="0" w:line="240" w:lineRule="auto"/>
              <w:jc w:val="right"/>
              <w:rPr>
                <w:rFonts w:eastAsia="Times New Roman"/>
                <w:color w:val="000000"/>
              </w:rPr>
            </w:pPr>
            <w:r w:rsidRPr="00390087">
              <w:rPr>
                <w:rFonts w:eastAsia="Times New Roman"/>
                <w:color w:val="000000"/>
              </w:rPr>
              <w:t>02/03/2026</w:t>
            </w:r>
          </w:p>
        </w:tc>
        <w:tc>
          <w:tcPr>
            <w:tcW w:w="737" w:type="dxa"/>
            <w:tcBorders>
              <w:top w:val="nil"/>
              <w:left w:val="nil"/>
              <w:bottom w:val="single" w:sz="4" w:space="0" w:color="auto"/>
              <w:right w:val="single" w:sz="4" w:space="0" w:color="auto"/>
            </w:tcBorders>
            <w:noWrap/>
            <w:vAlign w:val="bottom"/>
            <w:hideMark/>
          </w:tcPr>
          <w:p w14:paraId="034EA631" w14:textId="77777777" w:rsidR="00E73816" w:rsidRPr="00390087" w:rsidRDefault="00E73816" w:rsidP="00D27C14">
            <w:pPr>
              <w:spacing w:after="0" w:line="240" w:lineRule="auto"/>
              <w:rPr>
                <w:rFonts w:eastAsia="Times New Roman"/>
                <w:color w:val="000000"/>
              </w:rPr>
            </w:pPr>
            <w:r w:rsidRPr="00390087">
              <w:rPr>
                <w:rFonts w:eastAsia="Times New Roman"/>
                <w:color w:val="000000"/>
              </w:rPr>
              <w:t> </w:t>
            </w:r>
          </w:p>
        </w:tc>
        <w:tc>
          <w:tcPr>
            <w:tcW w:w="2516" w:type="dxa"/>
            <w:tcBorders>
              <w:top w:val="nil"/>
              <w:left w:val="nil"/>
              <w:bottom w:val="single" w:sz="4" w:space="0" w:color="auto"/>
              <w:right w:val="single" w:sz="4" w:space="0" w:color="auto"/>
            </w:tcBorders>
            <w:noWrap/>
            <w:vAlign w:val="bottom"/>
            <w:hideMark/>
          </w:tcPr>
          <w:p w14:paraId="7B4A654D" w14:textId="77777777" w:rsidR="00E73816" w:rsidRPr="00390087" w:rsidRDefault="00E73816" w:rsidP="00D27C14">
            <w:pPr>
              <w:spacing w:after="0" w:line="240" w:lineRule="auto"/>
              <w:rPr>
                <w:rFonts w:eastAsia="Times New Roman"/>
                <w:color w:val="000000"/>
              </w:rPr>
            </w:pPr>
            <w:r w:rsidRPr="00390087">
              <w:rPr>
                <w:rFonts w:eastAsia="Times New Roman"/>
                <w:color w:val="000000"/>
              </w:rPr>
              <w:t>Clerk salary / expenses</w:t>
            </w:r>
          </w:p>
        </w:tc>
        <w:tc>
          <w:tcPr>
            <w:tcW w:w="2268" w:type="dxa"/>
            <w:tcBorders>
              <w:top w:val="nil"/>
              <w:left w:val="nil"/>
              <w:bottom w:val="single" w:sz="4" w:space="0" w:color="auto"/>
              <w:right w:val="single" w:sz="4" w:space="0" w:color="auto"/>
            </w:tcBorders>
            <w:noWrap/>
            <w:vAlign w:val="bottom"/>
            <w:hideMark/>
          </w:tcPr>
          <w:p w14:paraId="701D25B5" w14:textId="77777777" w:rsidR="00E73816" w:rsidRPr="00390087" w:rsidRDefault="00E73816" w:rsidP="00D27C14">
            <w:pPr>
              <w:spacing w:after="0" w:line="240" w:lineRule="auto"/>
              <w:rPr>
                <w:rFonts w:eastAsia="Times New Roman"/>
                <w:color w:val="000000"/>
              </w:rPr>
            </w:pPr>
            <w:r w:rsidRPr="00390087">
              <w:rPr>
                <w:rFonts w:eastAsia="Times New Roman"/>
                <w:color w:val="000000"/>
              </w:rPr>
              <w:t>Salary</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93C8B1D" w14:textId="77777777" w:rsidR="00E73816" w:rsidRPr="00390087" w:rsidRDefault="00E73816" w:rsidP="00D27C14">
            <w:pPr>
              <w:spacing w:after="0" w:line="240" w:lineRule="auto"/>
              <w:rPr>
                <w:rFonts w:eastAsia="Times New Roman"/>
                <w:color w:val="9C0006"/>
              </w:rPr>
            </w:pPr>
            <w:r w:rsidRPr="00390087">
              <w:rPr>
                <w:rFonts w:eastAsia="Times New Roman"/>
                <w:color w:val="9C0006"/>
              </w:rPr>
              <w:t xml:space="preserve">-£       290.36 </w:t>
            </w:r>
          </w:p>
        </w:tc>
        <w:tc>
          <w:tcPr>
            <w:tcW w:w="709" w:type="dxa"/>
            <w:tcBorders>
              <w:top w:val="nil"/>
              <w:left w:val="nil"/>
              <w:bottom w:val="single" w:sz="4" w:space="0" w:color="auto"/>
              <w:right w:val="single" w:sz="4" w:space="0" w:color="auto"/>
            </w:tcBorders>
            <w:noWrap/>
            <w:vAlign w:val="bottom"/>
            <w:hideMark/>
          </w:tcPr>
          <w:p w14:paraId="12B1A2D7" w14:textId="77777777" w:rsidR="00E73816" w:rsidRPr="00390087" w:rsidRDefault="00E73816" w:rsidP="00D27C14">
            <w:pPr>
              <w:spacing w:after="0" w:line="240" w:lineRule="auto"/>
              <w:rPr>
                <w:rFonts w:eastAsia="Times New Roman"/>
                <w:color w:val="000000"/>
              </w:rPr>
            </w:pPr>
            <w:r w:rsidRPr="00390087">
              <w:rPr>
                <w:rFonts w:eastAsia="Times New Roman"/>
                <w:color w:val="000000"/>
              </w:rPr>
              <w:t>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3C0DAA3" w14:textId="77777777" w:rsidR="00E73816" w:rsidRPr="00390087" w:rsidRDefault="00E73816" w:rsidP="00D27C14">
            <w:pPr>
              <w:spacing w:after="0" w:line="240" w:lineRule="auto"/>
              <w:rPr>
                <w:rFonts w:eastAsia="Times New Roman"/>
                <w:color w:val="9C0006"/>
              </w:rPr>
            </w:pPr>
            <w:r w:rsidRPr="00390087">
              <w:rPr>
                <w:rFonts w:eastAsia="Times New Roman"/>
                <w:color w:val="9C0006"/>
              </w:rPr>
              <w:t xml:space="preserve">-£            290.36 </w:t>
            </w:r>
          </w:p>
        </w:tc>
      </w:tr>
      <w:tr w:rsidR="00E73816" w:rsidRPr="00390087" w14:paraId="6EF9B804" w14:textId="77777777" w:rsidTr="00CA2704">
        <w:trPr>
          <w:trHeight w:val="289"/>
        </w:trPr>
        <w:tc>
          <w:tcPr>
            <w:tcW w:w="1278" w:type="dxa"/>
            <w:tcBorders>
              <w:top w:val="nil"/>
              <w:left w:val="single" w:sz="4" w:space="0" w:color="auto"/>
              <w:bottom w:val="single" w:sz="4" w:space="0" w:color="auto"/>
              <w:right w:val="single" w:sz="4" w:space="0" w:color="auto"/>
            </w:tcBorders>
            <w:noWrap/>
            <w:vAlign w:val="bottom"/>
            <w:hideMark/>
          </w:tcPr>
          <w:p w14:paraId="3883EB24" w14:textId="77777777" w:rsidR="00E73816" w:rsidRPr="00390087" w:rsidRDefault="00E73816" w:rsidP="00D27C14">
            <w:pPr>
              <w:spacing w:after="0" w:line="240" w:lineRule="auto"/>
              <w:jc w:val="right"/>
              <w:rPr>
                <w:rFonts w:eastAsia="Times New Roman"/>
                <w:color w:val="000000"/>
              </w:rPr>
            </w:pPr>
            <w:r w:rsidRPr="00390087">
              <w:rPr>
                <w:rFonts w:eastAsia="Times New Roman"/>
                <w:color w:val="000000"/>
              </w:rPr>
              <w:t>09/03/2026</w:t>
            </w:r>
          </w:p>
        </w:tc>
        <w:tc>
          <w:tcPr>
            <w:tcW w:w="737" w:type="dxa"/>
            <w:tcBorders>
              <w:top w:val="nil"/>
              <w:left w:val="nil"/>
              <w:bottom w:val="single" w:sz="4" w:space="0" w:color="auto"/>
              <w:right w:val="single" w:sz="4" w:space="0" w:color="auto"/>
            </w:tcBorders>
            <w:noWrap/>
            <w:vAlign w:val="bottom"/>
            <w:hideMark/>
          </w:tcPr>
          <w:p w14:paraId="37E0887D" w14:textId="77777777" w:rsidR="00E73816" w:rsidRPr="00390087" w:rsidRDefault="00E73816" w:rsidP="00D27C14">
            <w:pPr>
              <w:spacing w:after="0" w:line="240" w:lineRule="auto"/>
              <w:rPr>
                <w:rFonts w:eastAsia="Times New Roman"/>
                <w:color w:val="000000"/>
              </w:rPr>
            </w:pPr>
            <w:r w:rsidRPr="00390087">
              <w:rPr>
                <w:rFonts w:eastAsia="Times New Roman"/>
                <w:color w:val="000000"/>
              </w:rPr>
              <w:t> </w:t>
            </w:r>
          </w:p>
        </w:tc>
        <w:tc>
          <w:tcPr>
            <w:tcW w:w="2516" w:type="dxa"/>
            <w:tcBorders>
              <w:top w:val="nil"/>
              <w:left w:val="nil"/>
              <w:bottom w:val="single" w:sz="4" w:space="0" w:color="auto"/>
              <w:right w:val="single" w:sz="4" w:space="0" w:color="auto"/>
            </w:tcBorders>
            <w:noWrap/>
            <w:vAlign w:val="bottom"/>
            <w:hideMark/>
          </w:tcPr>
          <w:p w14:paraId="3BE0F708" w14:textId="77777777" w:rsidR="00E73816" w:rsidRPr="00390087" w:rsidRDefault="00E73816" w:rsidP="00D27C14">
            <w:pPr>
              <w:spacing w:after="0" w:line="240" w:lineRule="auto"/>
              <w:rPr>
                <w:rFonts w:eastAsia="Times New Roman"/>
                <w:color w:val="000000"/>
              </w:rPr>
            </w:pPr>
            <w:r w:rsidRPr="00390087">
              <w:rPr>
                <w:rFonts w:eastAsia="Times New Roman"/>
                <w:color w:val="000000"/>
              </w:rPr>
              <w:t>Clerk salary / expenses</w:t>
            </w:r>
          </w:p>
        </w:tc>
        <w:tc>
          <w:tcPr>
            <w:tcW w:w="2268" w:type="dxa"/>
            <w:tcBorders>
              <w:top w:val="nil"/>
              <w:left w:val="nil"/>
              <w:bottom w:val="single" w:sz="4" w:space="0" w:color="auto"/>
              <w:right w:val="single" w:sz="4" w:space="0" w:color="auto"/>
            </w:tcBorders>
            <w:noWrap/>
            <w:vAlign w:val="bottom"/>
            <w:hideMark/>
          </w:tcPr>
          <w:p w14:paraId="4071BCA8" w14:textId="77777777" w:rsidR="00E73816" w:rsidRPr="00390087" w:rsidRDefault="00E73816" w:rsidP="00D27C14">
            <w:pPr>
              <w:spacing w:after="0" w:line="240" w:lineRule="auto"/>
              <w:rPr>
                <w:rFonts w:eastAsia="Times New Roman"/>
                <w:color w:val="000000"/>
              </w:rPr>
            </w:pPr>
            <w:r w:rsidRPr="00390087">
              <w:rPr>
                <w:rFonts w:eastAsia="Times New Roman"/>
                <w:color w:val="000000"/>
              </w:rPr>
              <w:t>HMRC</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5F4F32" w14:textId="77777777" w:rsidR="00E73816" w:rsidRPr="00390087" w:rsidRDefault="00E73816" w:rsidP="00D27C14">
            <w:pPr>
              <w:spacing w:after="0" w:line="240" w:lineRule="auto"/>
              <w:rPr>
                <w:rFonts w:eastAsia="Times New Roman"/>
                <w:color w:val="9C0006"/>
              </w:rPr>
            </w:pPr>
            <w:r w:rsidRPr="00390087">
              <w:rPr>
                <w:rFonts w:eastAsia="Times New Roman"/>
                <w:color w:val="9C0006"/>
              </w:rPr>
              <w:t xml:space="preserve">-£         63.27 </w:t>
            </w:r>
          </w:p>
        </w:tc>
        <w:tc>
          <w:tcPr>
            <w:tcW w:w="709" w:type="dxa"/>
            <w:tcBorders>
              <w:top w:val="nil"/>
              <w:left w:val="nil"/>
              <w:bottom w:val="single" w:sz="4" w:space="0" w:color="auto"/>
              <w:right w:val="single" w:sz="4" w:space="0" w:color="auto"/>
            </w:tcBorders>
            <w:noWrap/>
            <w:vAlign w:val="bottom"/>
            <w:hideMark/>
          </w:tcPr>
          <w:p w14:paraId="716E2D05" w14:textId="77777777" w:rsidR="00E73816" w:rsidRPr="00390087" w:rsidRDefault="00E73816" w:rsidP="00D27C14">
            <w:pPr>
              <w:spacing w:after="0" w:line="240" w:lineRule="auto"/>
              <w:rPr>
                <w:rFonts w:eastAsia="Times New Roman"/>
                <w:color w:val="000000"/>
              </w:rPr>
            </w:pPr>
            <w:r w:rsidRPr="00390087">
              <w:rPr>
                <w:rFonts w:eastAsia="Times New Roman"/>
                <w:color w:val="000000"/>
              </w:rPr>
              <w:t>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AC1FC53" w14:textId="77777777" w:rsidR="00E73816" w:rsidRPr="00390087" w:rsidRDefault="00E73816" w:rsidP="00D27C14">
            <w:pPr>
              <w:spacing w:after="0" w:line="240" w:lineRule="auto"/>
              <w:rPr>
                <w:rFonts w:eastAsia="Times New Roman"/>
                <w:color w:val="9C0006"/>
              </w:rPr>
            </w:pPr>
            <w:r w:rsidRPr="00390087">
              <w:rPr>
                <w:rFonts w:eastAsia="Times New Roman"/>
                <w:color w:val="9C0006"/>
              </w:rPr>
              <w:t xml:space="preserve">-£              63.27 </w:t>
            </w:r>
          </w:p>
        </w:tc>
      </w:tr>
      <w:tr w:rsidR="00E73816" w:rsidRPr="00390087" w14:paraId="5A6F5D40" w14:textId="77777777" w:rsidTr="00CA2704">
        <w:trPr>
          <w:trHeight w:val="289"/>
        </w:trPr>
        <w:tc>
          <w:tcPr>
            <w:tcW w:w="1278" w:type="dxa"/>
            <w:tcBorders>
              <w:top w:val="nil"/>
              <w:left w:val="single" w:sz="4" w:space="0" w:color="auto"/>
              <w:bottom w:val="single" w:sz="4" w:space="0" w:color="auto"/>
              <w:right w:val="single" w:sz="4" w:space="0" w:color="auto"/>
            </w:tcBorders>
            <w:noWrap/>
            <w:vAlign w:val="bottom"/>
            <w:hideMark/>
          </w:tcPr>
          <w:p w14:paraId="7D1576AC" w14:textId="77777777" w:rsidR="00E73816" w:rsidRPr="00390087" w:rsidRDefault="00E73816" w:rsidP="00D27C14">
            <w:pPr>
              <w:spacing w:after="0" w:line="240" w:lineRule="auto"/>
              <w:jc w:val="right"/>
              <w:rPr>
                <w:rFonts w:eastAsia="Times New Roman"/>
                <w:color w:val="000000"/>
              </w:rPr>
            </w:pPr>
            <w:r w:rsidRPr="00390087">
              <w:rPr>
                <w:rFonts w:eastAsia="Times New Roman"/>
                <w:color w:val="000000"/>
              </w:rPr>
              <w:t>09/03/2026</w:t>
            </w:r>
          </w:p>
        </w:tc>
        <w:tc>
          <w:tcPr>
            <w:tcW w:w="737" w:type="dxa"/>
            <w:tcBorders>
              <w:top w:val="nil"/>
              <w:left w:val="nil"/>
              <w:bottom w:val="single" w:sz="4" w:space="0" w:color="auto"/>
              <w:right w:val="single" w:sz="4" w:space="0" w:color="auto"/>
            </w:tcBorders>
            <w:noWrap/>
            <w:vAlign w:val="bottom"/>
            <w:hideMark/>
          </w:tcPr>
          <w:p w14:paraId="3B76A330" w14:textId="77777777" w:rsidR="00E73816" w:rsidRPr="00390087" w:rsidRDefault="00E73816" w:rsidP="00D27C14">
            <w:pPr>
              <w:spacing w:after="0" w:line="240" w:lineRule="auto"/>
              <w:rPr>
                <w:rFonts w:eastAsia="Times New Roman"/>
                <w:color w:val="000000"/>
              </w:rPr>
            </w:pPr>
            <w:r w:rsidRPr="00390087">
              <w:rPr>
                <w:rFonts w:eastAsia="Times New Roman"/>
                <w:color w:val="000000"/>
              </w:rPr>
              <w:t> </w:t>
            </w:r>
          </w:p>
        </w:tc>
        <w:tc>
          <w:tcPr>
            <w:tcW w:w="2516" w:type="dxa"/>
            <w:tcBorders>
              <w:top w:val="nil"/>
              <w:left w:val="nil"/>
              <w:bottom w:val="single" w:sz="4" w:space="0" w:color="auto"/>
              <w:right w:val="single" w:sz="4" w:space="0" w:color="auto"/>
            </w:tcBorders>
            <w:noWrap/>
            <w:vAlign w:val="bottom"/>
            <w:hideMark/>
          </w:tcPr>
          <w:p w14:paraId="515F4845" w14:textId="77777777" w:rsidR="00E73816" w:rsidRPr="00390087" w:rsidRDefault="00E73816" w:rsidP="00D27C14">
            <w:pPr>
              <w:spacing w:after="0" w:line="240" w:lineRule="auto"/>
              <w:rPr>
                <w:rFonts w:eastAsia="Times New Roman"/>
                <w:color w:val="000000"/>
              </w:rPr>
            </w:pPr>
            <w:r w:rsidRPr="00390087">
              <w:rPr>
                <w:rFonts w:eastAsia="Times New Roman"/>
                <w:color w:val="000000"/>
              </w:rPr>
              <w:t>Clerk salary / expenses</w:t>
            </w:r>
          </w:p>
        </w:tc>
        <w:tc>
          <w:tcPr>
            <w:tcW w:w="2268" w:type="dxa"/>
            <w:tcBorders>
              <w:top w:val="nil"/>
              <w:left w:val="nil"/>
              <w:bottom w:val="single" w:sz="4" w:space="0" w:color="auto"/>
              <w:right w:val="single" w:sz="4" w:space="0" w:color="auto"/>
            </w:tcBorders>
            <w:noWrap/>
            <w:vAlign w:val="bottom"/>
            <w:hideMark/>
          </w:tcPr>
          <w:p w14:paraId="4F64651E" w14:textId="77777777" w:rsidR="00E73816" w:rsidRPr="00390087" w:rsidRDefault="00E73816" w:rsidP="00D27C14">
            <w:pPr>
              <w:spacing w:after="0" w:line="240" w:lineRule="auto"/>
              <w:rPr>
                <w:rFonts w:eastAsia="Times New Roman"/>
                <w:color w:val="000000"/>
              </w:rPr>
            </w:pPr>
            <w:r w:rsidRPr="00390087">
              <w:rPr>
                <w:rFonts w:eastAsia="Times New Roman"/>
                <w:color w:val="000000"/>
              </w:rPr>
              <w:t>HMRC</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98818DF" w14:textId="77777777" w:rsidR="00E73816" w:rsidRPr="00390087" w:rsidRDefault="00E73816" w:rsidP="00D27C14">
            <w:pPr>
              <w:spacing w:after="0" w:line="240" w:lineRule="auto"/>
              <w:rPr>
                <w:rFonts w:eastAsia="Times New Roman"/>
                <w:color w:val="9C0006"/>
              </w:rPr>
            </w:pPr>
            <w:r w:rsidRPr="00390087">
              <w:rPr>
                <w:rFonts w:eastAsia="Times New Roman"/>
                <w:color w:val="9C0006"/>
              </w:rPr>
              <w:t xml:space="preserve">-£         63.27 </w:t>
            </w:r>
          </w:p>
        </w:tc>
        <w:tc>
          <w:tcPr>
            <w:tcW w:w="709" w:type="dxa"/>
            <w:tcBorders>
              <w:top w:val="nil"/>
              <w:left w:val="nil"/>
              <w:bottom w:val="single" w:sz="4" w:space="0" w:color="auto"/>
              <w:right w:val="single" w:sz="4" w:space="0" w:color="auto"/>
            </w:tcBorders>
            <w:noWrap/>
            <w:vAlign w:val="bottom"/>
            <w:hideMark/>
          </w:tcPr>
          <w:p w14:paraId="552F0F35" w14:textId="77777777" w:rsidR="00E73816" w:rsidRPr="00390087" w:rsidRDefault="00E73816" w:rsidP="00D27C14">
            <w:pPr>
              <w:spacing w:after="0" w:line="240" w:lineRule="auto"/>
              <w:rPr>
                <w:rFonts w:eastAsia="Times New Roman"/>
                <w:color w:val="000000"/>
              </w:rPr>
            </w:pPr>
            <w:r w:rsidRPr="00390087">
              <w:rPr>
                <w:rFonts w:eastAsia="Times New Roman"/>
                <w:color w:val="000000"/>
              </w:rPr>
              <w:t>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9674930" w14:textId="77777777" w:rsidR="00E73816" w:rsidRPr="00390087" w:rsidRDefault="00E73816" w:rsidP="00D27C14">
            <w:pPr>
              <w:spacing w:after="0" w:line="240" w:lineRule="auto"/>
              <w:rPr>
                <w:rFonts w:eastAsia="Times New Roman"/>
                <w:color w:val="9C0006"/>
              </w:rPr>
            </w:pPr>
            <w:r w:rsidRPr="00390087">
              <w:rPr>
                <w:rFonts w:eastAsia="Times New Roman"/>
                <w:color w:val="9C0006"/>
              </w:rPr>
              <w:t xml:space="preserve">-£              63.27 </w:t>
            </w:r>
          </w:p>
        </w:tc>
      </w:tr>
      <w:tr w:rsidR="00E73816" w:rsidRPr="00390087" w14:paraId="62801CC1" w14:textId="77777777" w:rsidTr="00CA2704">
        <w:trPr>
          <w:trHeight w:val="251"/>
        </w:trPr>
        <w:tc>
          <w:tcPr>
            <w:tcW w:w="1278" w:type="dxa"/>
            <w:tcBorders>
              <w:top w:val="nil"/>
              <w:left w:val="single" w:sz="4" w:space="0" w:color="auto"/>
              <w:bottom w:val="single" w:sz="4" w:space="0" w:color="auto"/>
              <w:right w:val="single" w:sz="4" w:space="0" w:color="auto"/>
            </w:tcBorders>
            <w:noWrap/>
            <w:vAlign w:val="bottom"/>
            <w:hideMark/>
          </w:tcPr>
          <w:p w14:paraId="7D593D88" w14:textId="77777777" w:rsidR="00E73816" w:rsidRPr="00390087" w:rsidRDefault="00E73816" w:rsidP="00D27C14">
            <w:pPr>
              <w:spacing w:after="0" w:line="240" w:lineRule="auto"/>
              <w:jc w:val="right"/>
              <w:rPr>
                <w:rFonts w:eastAsia="Times New Roman"/>
                <w:color w:val="000000"/>
              </w:rPr>
            </w:pPr>
            <w:r w:rsidRPr="00390087">
              <w:rPr>
                <w:rFonts w:eastAsia="Times New Roman"/>
                <w:color w:val="000000"/>
              </w:rPr>
              <w:t>09/03/2026</w:t>
            </w:r>
          </w:p>
        </w:tc>
        <w:tc>
          <w:tcPr>
            <w:tcW w:w="737" w:type="dxa"/>
            <w:tcBorders>
              <w:top w:val="nil"/>
              <w:left w:val="nil"/>
              <w:bottom w:val="single" w:sz="4" w:space="0" w:color="auto"/>
              <w:right w:val="single" w:sz="4" w:space="0" w:color="auto"/>
            </w:tcBorders>
            <w:noWrap/>
            <w:vAlign w:val="bottom"/>
            <w:hideMark/>
          </w:tcPr>
          <w:p w14:paraId="639A9014" w14:textId="77777777" w:rsidR="00E73816" w:rsidRPr="00390087" w:rsidRDefault="00E73816" w:rsidP="00D27C14">
            <w:pPr>
              <w:spacing w:after="0" w:line="240" w:lineRule="auto"/>
              <w:rPr>
                <w:rFonts w:eastAsia="Times New Roman"/>
                <w:color w:val="000000"/>
              </w:rPr>
            </w:pPr>
            <w:r w:rsidRPr="00390087">
              <w:rPr>
                <w:rFonts w:eastAsia="Times New Roman"/>
                <w:color w:val="000000"/>
              </w:rPr>
              <w:t> </w:t>
            </w:r>
          </w:p>
        </w:tc>
        <w:tc>
          <w:tcPr>
            <w:tcW w:w="2516" w:type="dxa"/>
            <w:tcBorders>
              <w:top w:val="nil"/>
              <w:left w:val="nil"/>
              <w:bottom w:val="single" w:sz="4" w:space="0" w:color="auto"/>
              <w:right w:val="single" w:sz="4" w:space="0" w:color="auto"/>
            </w:tcBorders>
            <w:noWrap/>
            <w:vAlign w:val="bottom"/>
            <w:hideMark/>
          </w:tcPr>
          <w:p w14:paraId="3B962AE7" w14:textId="77777777" w:rsidR="00E73816" w:rsidRPr="00390087" w:rsidRDefault="00E73816" w:rsidP="00D27C14">
            <w:pPr>
              <w:spacing w:after="0" w:line="240" w:lineRule="auto"/>
              <w:rPr>
                <w:rFonts w:eastAsia="Times New Roman"/>
                <w:color w:val="000000"/>
              </w:rPr>
            </w:pPr>
            <w:r w:rsidRPr="00390087">
              <w:rPr>
                <w:rFonts w:eastAsia="Times New Roman"/>
                <w:color w:val="000000"/>
              </w:rPr>
              <w:t xml:space="preserve">Computer, web site </w:t>
            </w:r>
            <w:proofErr w:type="spellStart"/>
            <w:r w:rsidRPr="00390087">
              <w:rPr>
                <w:rFonts w:eastAsia="Times New Roman"/>
                <w:color w:val="000000"/>
              </w:rPr>
              <w:t>exps</w:t>
            </w:r>
            <w:proofErr w:type="spellEnd"/>
          </w:p>
        </w:tc>
        <w:tc>
          <w:tcPr>
            <w:tcW w:w="2268" w:type="dxa"/>
            <w:tcBorders>
              <w:top w:val="nil"/>
              <w:left w:val="nil"/>
              <w:bottom w:val="single" w:sz="4" w:space="0" w:color="auto"/>
              <w:right w:val="single" w:sz="4" w:space="0" w:color="auto"/>
            </w:tcBorders>
            <w:noWrap/>
            <w:vAlign w:val="bottom"/>
            <w:hideMark/>
          </w:tcPr>
          <w:p w14:paraId="0AF8BF61" w14:textId="77777777" w:rsidR="00E73816" w:rsidRPr="00390087" w:rsidRDefault="00E73816" w:rsidP="00D27C14">
            <w:pPr>
              <w:spacing w:after="0" w:line="240" w:lineRule="auto"/>
              <w:rPr>
                <w:rFonts w:eastAsia="Times New Roman"/>
                <w:color w:val="000000"/>
              </w:rPr>
            </w:pPr>
            <w:r w:rsidRPr="00390087">
              <w:rPr>
                <w:rFonts w:eastAsia="Times New Roman"/>
                <w:color w:val="000000"/>
              </w:rPr>
              <w:t>Leaflets</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3D2AF74" w14:textId="77777777" w:rsidR="00E73816" w:rsidRPr="00390087" w:rsidRDefault="00E73816" w:rsidP="00D27C14">
            <w:pPr>
              <w:spacing w:after="0" w:line="240" w:lineRule="auto"/>
              <w:rPr>
                <w:rFonts w:eastAsia="Times New Roman"/>
                <w:color w:val="9C0006"/>
              </w:rPr>
            </w:pPr>
            <w:r w:rsidRPr="00390087">
              <w:rPr>
                <w:rFonts w:eastAsia="Times New Roman"/>
                <w:color w:val="9C0006"/>
              </w:rPr>
              <w:t xml:space="preserve">-£         43.85 </w:t>
            </w:r>
          </w:p>
        </w:tc>
        <w:tc>
          <w:tcPr>
            <w:tcW w:w="709" w:type="dxa"/>
            <w:tcBorders>
              <w:top w:val="nil"/>
              <w:left w:val="nil"/>
              <w:bottom w:val="single" w:sz="4" w:space="0" w:color="auto"/>
              <w:right w:val="single" w:sz="4" w:space="0" w:color="auto"/>
            </w:tcBorders>
            <w:noWrap/>
            <w:vAlign w:val="bottom"/>
            <w:hideMark/>
          </w:tcPr>
          <w:p w14:paraId="44A1A5FE" w14:textId="77777777" w:rsidR="00E73816" w:rsidRPr="00390087" w:rsidRDefault="00E73816" w:rsidP="00D27C14">
            <w:pPr>
              <w:spacing w:after="0" w:line="240" w:lineRule="auto"/>
              <w:rPr>
                <w:rFonts w:eastAsia="Times New Roman"/>
                <w:color w:val="000000"/>
              </w:rPr>
            </w:pPr>
            <w:r w:rsidRPr="00390087">
              <w:rPr>
                <w:rFonts w:eastAsia="Times New Roman"/>
                <w:color w:val="000000"/>
              </w:rPr>
              <w:t>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869EB9A" w14:textId="77777777" w:rsidR="00E73816" w:rsidRPr="00390087" w:rsidRDefault="00E73816" w:rsidP="00D27C14">
            <w:pPr>
              <w:spacing w:after="0" w:line="240" w:lineRule="auto"/>
              <w:rPr>
                <w:rFonts w:eastAsia="Times New Roman"/>
                <w:color w:val="9C0006"/>
              </w:rPr>
            </w:pPr>
            <w:r w:rsidRPr="00390087">
              <w:rPr>
                <w:rFonts w:eastAsia="Times New Roman"/>
                <w:color w:val="9C0006"/>
              </w:rPr>
              <w:t xml:space="preserve">-£              43.85 </w:t>
            </w:r>
          </w:p>
        </w:tc>
      </w:tr>
    </w:tbl>
    <w:p w14:paraId="467BAAA5" w14:textId="77777777" w:rsidR="00766503" w:rsidRDefault="00766503" w:rsidP="00766503">
      <w:pPr>
        <w:pStyle w:val="NoSpacing"/>
        <w:rPr>
          <w:rFonts w:cstheme="minorHAnsi"/>
          <w:bCs/>
          <w:sz w:val="24"/>
          <w:szCs w:val="24"/>
        </w:rPr>
      </w:pPr>
    </w:p>
    <w:p w14:paraId="7241F18D" w14:textId="0A003EF3" w:rsidR="00E73816" w:rsidRDefault="00E73816" w:rsidP="00766503">
      <w:pPr>
        <w:pStyle w:val="NoSpacing"/>
        <w:rPr>
          <w:rFonts w:cstheme="minorHAnsi"/>
          <w:bCs/>
          <w:sz w:val="24"/>
          <w:szCs w:val="24"/>
        </w:rPr>
      </w:pPr>
      <w:r w:rsidRPr="009F2740">
        <w:rPr>
          <w:rFonts w:cstheme="minorHAnsi"/>
          <w:bCs/>
          <w:sz w:val="24"/>
          <w:szCs w:val="24"/>
        </w:rPr>
        <w:t xml:space="preserve"> All payments were agreed by the council</w:t>
      </w:r>
    </w:p>
    <w:p w14:paraId="66DC9A58" w14:textId="77777777" w:rsidR="00E73816" w:rsidRDefault="00E73816" w:rsidP="00E73816">
      <w:pPr>
        <w:pStyle w:val="NoSpacing"/>
        <w:rPr>
          <w:rFonts w:cstheme="minorHAnsi"/>
          <w:sz w:val="24"/>
          <w:szCs w:val="24"/>
        </w:rPr>
      </w:pPr>
      <w:bookmarkStart w:id="0" w:name="_Hlk494718099"/>
      <w:bookmarkStart w:id="1" w:name="OLE_LINK1"/>
      <w:bookmarkEnd w:id="0"/>
      <w:bookmarkEnd w:id="1"/>
    </w:p>
    <w:p w14:paraId="381A0001" w14:textId="77777777" w:rsidR="00E73816" w:rsidRDefault="00E73816" w:rsidP="00E73816">
      <w:pPr>
        <w:pStyle w:val="NoSpacing"/>
        <w:jc w:val="both"/>
        <w:rPr>
          <w:rFonts w:cstheme="minorHAnsi"/>
          <w:b/>
          <w:bCs/>
          <w:sz w:val="24"/>
          <w:szCs w:val="24"/>
        </w:rPr>
      </w:pPr>
      <w:r w:rsidRPr="00353AA7">
        <w:rPr>
          <w:rFonts w:cstheme="minorHAnsi"/>
          <w:b/>
          <w:bCs/>
          <w:sz w:val="24"/>
          <w:szCs w:val="24"/>
        </w:rPr>
        <w:t xml:space="preserve">Bank Balance as of </w:t>
      </w:r>
      <w:r>
        <w:rPr>
          <w:rFonts w:cstheme="minorHAnsi"/>
          <w:b/>
          <w:bCs/>
          <w:sz w:val="24"/>
          <w:szCs w:val="24"/>
        </w:rPr>
        <w:t>28</w:t>
      </w:r>
      <w:r>
        <w:rPr>
          <w:rFonts w:cstheme="minorHAnsi"/>
          <w:b/>
          <w:bCs/>
          <w:sz w:val="24"/>
          <w:szCs w:val="24"/>
          <w:vertAlign w:val="superscript"/>
        </w:rPr>
        <w:t xml:space="preserve">th </w:t>
      </w:r>
      <w:r>
        <w:rPr>
          <w:rFonts w:cstheme="minorHAnsi"/>
          <w:b/>
          <w:bCs/>
          <w:sz w:val="24"/>
          <w:szCs w:val="24"/>
        </w:rPr>
        <w:t>February 2026</w:t>
      </w:r>
    </w:p>
    <w:p w14:paraId="587EFEA1" w14:textId="77777777" w:rsidR="00E73816" w:rsidRPr="00AF389B" w:rsidRDefault="00E73816" w:rsidP="00E73816">
      <w:pPr>
        <w:pStyle w:val="NoSpacing"/>
        <w:jc w:val="both"/>
        <w:rPr>
          <w:rFonts w:cstheme="minorHAnsi"/>
          <w:b/>
          <w:bCs/>
          <w:sz w:val="24"/>
          <w:szCs w:val="24"/>
        </w:rPr>
      </w:pPr>
    </w:p>
    <w:tbl>
      <w:tblPr>
        <w:tblStyle w:val="TableGrid"/>
        <w:tblpPr w:leftFromText="180" w:rightFromText="180" w:vertAnchor="text" w:horzAnchor="margin" w:tblpY="88"/>
        <w:tblW w:w="0" w:type="auto"/>
        <w:tblLook w:val="04A0" w:firstRow="1" w:lastRow="0" w:firstColumn="1" w:lastColumn="0" w:noHBand="0" w:noVBand="1"/>
      </w:tblPr>
      <w:tblGrid>
        <w:gridCol w:w="4560"/>
        <w:gridCol w:w="4456"/>
      </w:tblGrid>
      <w:tr w:rsidR="00E73816" w:rsidRPr="00131BFD" w14:paraId="1E6A485C" w14:textId="77777777" w:rsidTr="00D27C14">
        <w:trPr>
          <w:trHeight w:val="389"/>
        </w:trPr>
        <w:tc>
          <w:tcPr>
            <w:tcW w:w="4775" w:type="dxa"/>
          </w:tcPr>
          <w:p w14:paraId="1AFB3F48" w14:textId="77777777" w:rsidR="00E73816" w:rsidRPr="00131BFD" w:rsidRDefault="00E73816" w:rsidP="00D27C14">
            <w:pPr>
              <w:pStyle w:val="NoSpacing"/>
              <w:jc w:val="center"/>
              <w:rPr>
                <w:rFonts w:cstheme="minorHAnsi"/>
                <w:sz w:val="24"/>
                <w:szCs w:val="24"/>
              </w:rPr>
            </w:pPr>
            <w:r w:rsidRPr="00131BFD">
              <w:rPr>
                <w:rFonts w:cstheme="minorHAnsi"/>
                <w:sz w:val="24"/>
                <w:szCs w:val="24"/>
              </w:rPr>
              <w:t>Treasurer Account (00198773)</w:t>
            </w:r>
          </w:p>
        </w:tc>
        <w:tc>
          <w:tcPr>
            <w:tcW w:w="4727" w:type="dxa"/>
          </w:tcPr>
          <w:p w14:paraId="33B76A00" w14:textId="77777777" w:rsidR="00E73816" w:rsidRPr="0092283F" w:rsidRDefault="00E73816" w:rsidP="00D27C14">
            <w:pPr>
              <w:pStyle w:val="NoSpacing"/>
              <w:jc w:val="right"/>
              <w:rPr>
                <w:rFonts w:cstheme="minorHAnsi"/>
                <w:sz w:val="28"/>
                <w:szCs w:val="28"/>
              </w:rPr>
            </w:pPr>
            <w:r>
              <w:rPr>
                <w:rFonts w:cstheme="minorHAnsi"/>
                <w:sz w:val="28"/>
                <w:szCs w:val="28"/>
              </w:rPr>
              <w:t>£8907.79</w:t>
            </w:r>
          </w:p>
        </w:tc>
      </w:tr>
      <w:tr w:rsidR="00E73816" w:rsidRPr="00131BFD" w14:paraId="72B48A27" w14:textId="77777777" w:rsidTr="00D27C14">
        <w:trPr>
          <w:trHeight w:val="389"/>
        </w:trPr>
        <w:tc>
          <w:tcPr>
            <w:tcW w:w="4775" w:type="dxa"/>
          </w:tcPr>
          <w:p w14:paraId="6E66BA66" w14:textId="77777777" w:rsidR="00E73816" w:rsidRPr="00131BFD" w:rsidRDefault="00E73816" w:rsidP="00D27C14">
            <w:pPr>
              <w:shd w:val="clear" w:color="auto" w:fill="FFFFFF"/>
              <w:ind w:left="720" w:right="150"/>
              <w:jc w:val="center"/>
              <w:textAlignment w:val="baseline"/>
              <w:rPr>
                <w:rFonts w:cstheme="minorHAnsi"/>
                <w:sz w:val="24"/>
                <w:szCs w:val="24"/>
              </w:rPr>
            </w:pPr>
            <w:r>
              <w:rPr>
                <w:rFonts w:cstheme="minorHAnsi"/>
                <w:sz w:val="24"/>
                <w:szCs w:val="24"/>
              </w:rPr>
              <w:t>Savings</w:t>
            </w:r>
            <w:r w:rsidRPr="00131BFD">
              <w:rPr>
                <w:rFonts w:cstheme="minorHAnsi"/>
                <w:sz w:val="24"/>
                <w:szCs w:val="24"/>
              </w:rPr>
              <w:t xml:space="preserve"> Account (07215991)</w:t>
            </w:r>
          </w:p>
        </w:tc>
        <w:tc>
          <w:tcPr>
            <w:tcW w:w="4727" w:type="dxa"/>
          </w:tcPr>
          <w:p w14:paraId="7609D81B" w14:textId="77777777" w:rsidR="00E73816" w:rsidRPr="0092283F" w:rsidRDefault="00E73816" w:rsidP="00D27C14">
            <w:pPr>
              <w:pStyle w:val="NoSpacing"/>
              <w:jc w:val="right"/>
              <w:rPr>
                <w:rFonts w:cstheme="minorHAnsi"/>
                <w:sz w:val="28"/>
                <w:szCs w:val="28"/>
              </w:rPr>
            </w:pPr>
            <w:r>
              <w:rPr>
                <w:rFonts w:cstheme="minorHAnsi"/>
                <w:sz w:val="28"/>
                <w:szCs w:val="28"/>
              </w:rPr>
              <w:t>£15,564.03</w:t>
            </w:r>
          </w:p>
        </w:tc>
      </w:tr>
      <w:tr w:rsidR="00E73816" w:rsidRPr="00131BFD" w14:paraId="0A0A220D" w14:textId="77777777" w:rsidTr="00D27C14">
        <w:trPr>
          <w:trHeight w:val="401"/>
        </w:trPr>
        <w:tc>
          <w:tcPr>
            <w:tcW w:w="4775" w:type="dxa"/>
          </w:tcPr>
          <w:p w14:paraId="1324EE3C" w14:textId="77777777" w:rsidR="00E73816" w:rsidRPr="00915931" w:rsidRDefault="00E73816" w:rsidP="00D27C14">
            <w:pPr>
              <w:pStyle w:val="NoSpacing"/>
              <w:jc w:val="center"/>
              <w:rPr>
                <w:rFonts w:cstheme="minorHAnsi"/>
                <w:bCs/>
                <w:sz w:val="24"/>
                <w:szCs w:val="24"/>
              </w:rPr>
            </w:pPr>
            <w:r w:rsidRPr="00915931">
              <w:rPr>
                <w:rFonts w:cstheme="minorHAnsi"/>
                <w:bCs/>
                <w:sz w:val="24"/>
                <w:szCs w:val="24"/>
              </w:rPr>
              <w:t>Teachers Account</w:t>
            </w:r>
          </w:p>
        </w:tc>
        <w:tc>
          <w:tcPr>
            <w:tcW w:w="4727" w:type="dxa"/>
          </w:tcPr>
          <w:p w14:paraId="0AD43536" w14:textId="77777777" w:rsidR="00E73816" w:rsidRPr="00124A0E" w:rsidRDefault="00E73816" w:rsidP="00D27C14">
            <w:pPr>
              <w:pStyle w:val="NoSpacing"/>
              <w:jc w:val="right"/>
              <w:rPr>
                <w:rFonts w:cstheme="minorHAnsi"/>
                <w:bCs/>
                <w:sz w:val="28"/>
                <w:szCs w:val="28"/>
              </w:rPr>
            </w:pPr>
            <w:r>
              <w:rPr>
                <w:rFonts w:cstheme="minorHAnsi"/>
                <w:bCs/>
                <w:sz w:val="28"/>
                <w:szCs w:val="28"/>
              </w:rPr>
              <w:t>£10,000.00</w:t>
            </w:r>
          </w:p>
        </w:tc>
      </w:tr>
      <w:tr w:rsidR="00E73816" w:rsidRPr="00131BFD" w14:paraId="3FF2037B" w14:textId="77777777" w:rsidTr="00D27C14">
        <w:trPr>
          <w:trHeight w:val="401"/>
        </w:trPr>
        <w:tc>
          <w:tcPr>
            <w:tcW w:w="4775" w:type="dxa"/>
          </w:tcPr>
          <w:p w14:paraId="41C90080" w14:textId="77777777" w:rsidR="00E73816" w:rsidRPr="00131BFD" w:rsidRDefault="00E73816" w:rsidP="00D27C14">
            <w:pPr>
              <w:pStyle w:val="NoSpacing"/>
              <w:jc w:val="center"/>
              <w:rPr>
                <w:rFonts w:cstheme="minorHAnsi"/>
                <w:b/>
                <w:sz w:val="24"/>
                <w:szCs w:val="24"/>
              </w:rPr>
            </w:pPr>
            <w:r w:rsidRPr="00131BFD">
              <w:rPr>
                <w:rFonts w:cstheme="minorHAnsi"/>
                <w:b/>
                <w:sz w:val="24"/>
                <w:szCs w:val="24"/>
              </w:rPr>
              <w:t>TOTAL</w:t>
            </w:r>
          </w:p>
        </w:tc>
        <w:tc>
          <w:tcPr>
            <w:tcW w:w="4727" w:type="dxa"/>
          </w:tcPr>
          <w:p w14:paraId="5724F5AE" w14:textId="77777777" w:rsidR="00E73816" w:rsidRPr="0092283F" w:rsidRDefault="00E73816" w:rsidP="00D27C14">
            <w:pPr>
              <w:pStyle w:val="NoSpacing"/>
              <w:jc w:val="right"/>
              <w:rPr>
                <w:rFonts w:cstheme="minorHAnsi"/>
                <w:b/>
                <w:sz w:val="28"/>
                <w:szCs w:val="28"/>
              </w:rPr>
            </w:pPr>
            <w:r>
              <w:rPr>
                <w:rFonts w:cstheme="minorHAnsi"/>
                <w:b/>
                <w:sz w:val="28"/>
                <w:szCs w:val="28"/>
              </w:rPr>
              <w:t>£34,471.82</w:t>
            </w:r>
          </w:p>
        </w:tc>
      </w:tr>
    </w:tbl>
    <w:p w14:paraId="427C5568" w14:textId="77777777" w:rsidR="00E73816" w:rsidRPr="00131BFD" w:rsidRDefault="00E73816" w:rsidP="00E73816">
      <w:pPr>
        <w:pStyle w:val="NoSpacing"/>
        <w:rPr>
          <w:rFonts w:cstheme="minorHAnsi"/>
          <w:sz w:val="24"/>
          <w:szCs w:val="24"/>
        </w:rPr>
      </w:pPr>
    </w:p>
    <w:p w14:paraId="37F4FEBF" w14:textId="77777777" w:rsidR="00741F47" w:rsidRPr="00AD4291" w:rsidRDefault="00741F47" w:rsidP="00741F47">
      <w:pPr>
        <w:pBdr>
          <w:top w:val="nil"/>
          <w:left w:val="nil"/>
          <w:bottom w:val="nil"/>
          <w:right w:val="nil"/>
          <w:between w:val="nil"/>
        </w:pBdr>
        <w:rPr>
          <w:b/>
          <w:color w:val="000000"/>
          <w:sz w:val="24"/>
          <w:szCs w:val="24"/>
        </w:rPr>
      </w:pPr>
    </w:p>
    <w:p w14:paraId="4EB6F4E9" w14:textId="5E169F4E" w:rsidR="00FA6B36" w:rsidRPr="00887A27" w:rsidRDefault="00C77C0E" w:rsidP="00946709">
      <w:pPr>
        <w:numPr>
          <w:ilvl w:val="0"/>
          <w:numId w:val="2"/>
        </w:numPr>
        <w:pBdr>
          <w:top w:val="nil"/>
          <w:left w:val="nil"/>
          <w:bottom w:val="nil"/>
          <w:right w:val="nil"/>
          <w:between w:val="nil"/>
        </w:pBdr>
        <w:ind w:left="0"/>
        <w:rPr>
          <w:b/>
          <w:color w:val="000000"/>
          <w:sz w:val="24"/>
          <w:szCs w:val="24"/>
        </w:rPr>
      </w:pPr>
      <w:r w:rsidRPr="006439B0">
        <w:rPr>
          <w:b/>
          <w:sz w:val="24"/>
          <w:szCs w:val="24"/>
        </w:rPr>
        <w:t>Councillors Report</w:t>
      </w:r>
      <w:r w:rsidR="00946709">
        <w:rPr>
          <w:b/>
          <w:color w:val="000000"/>
          <w:sz w:val="24"/>
          <w:szCs w:val="24"/>
        </w:rPr>
        <w:t>s</w:t>
      </w:r>
      <w:r w:rsidR="00625CD7" w:rsidRPr="00946709">
        <w:rPr>
          <w:rFonts w:asciiTheme="minorHAnsi" w:hAnsiTheme="minorHAnsi" w:cstheme="minorHAnsi"/>
        </w:rPr>
        <w:t>.</w:t>
      </w:r>
    </w:p>
    <w:p w14:paraId="6D5C543B" w14:textId="2533A2CC" w:rsidR="00DC0CA9" w:rsidRDefault="00DC0CA9" w:rsidP="00CA2704">
      <w:pPr>
        <w:pStyle w:val="NormalWeb"/>
        <w:rPr>
          <w:rFonts w:asciiTheme="minorHAnsi" w:hAnsiTheme="minorHAnsi" w:cstheme="minorHAnsi"/>
        </w:rPr>
      </w:pPr>
      <w:r>
        <w:rPr>
          <w:rFonts w:asciiTheme="minorHAnsi" w:hAnsiTheme="minorHAnsi" w:cstheme="minorHAnsi"/>
        </w:rPr>
        <w:t xml:space="preserve">A donation from the </w:t>
      </w:r>
      <w:proofErr w:type="spellStart"/>
      <w:r>
        <w:rPr>
          <w:rFonts w:asciiTheme="minorHAnsi" w:hAnsiTheme="minorHAnsi" w:cstheme="minorHAnsi"/>
        </w:rPr>
        <w:t>Townslands</w:t>
      </w:r>
      <w:proofErr w:type="spellEnd"/>
      <w:r>
        <w:rPr>
          <w:rFonts w:asciiTheme="minorHAnsi" w:hAnsiTheme="minorHAnsi" w:cstheme="minorHAnsi"/>
        </w:rPr>
        <w:t xml:space="preserve"> Charity for £250 was received for the defibrillator. A thank you was given to them.</w:t>
      </w:r>
    </w:p>
    <w:p w14:paraId="21BC88FA" w14:textId="7BC16E26" w:rsidR="00CA2704" w:rsidRPr="00CA2704" w:rsidRDefault="00CA2704" w:rsidP="00CA2704">
      <w:pPr>
        <w:pStyle w:val="NormalWeb"/>
        <w:rPr>
          <w:rFonts w:asciiTheme="minorHAnsi" w:hAnsiTheme="minorHAnsi" w:cstheme="minorHAnsi"/>
        </w:rPr>
      </w:pPr>
      <w:r w:rsidRPr="00CA2704">
        <w:rPr>
          <w:rFonts w:asciiTheme="minorHAnsi" w:hAnsiTheme="minorHAnsi" w:cstheme="minorHAnsi"/>
        </w:rPr>
        <w:t>Preparation is underway for the Annual Parish Meeting. As discussion may focus on Speed Indicator Devices (SIDs), it was suggested that a summary of information be prepared for reference. This could include available options, likely costs and examples from other local parishes. An update from Tatenhill Parish Council regarding their experience with mobile SIDs would also be helpful if available.</w:t>
      </w:r>
      <w:r w:rsidR="00C11E10">
        <w:rPr>
          <w:rFonts w:asciiTheme="minorHAnsi" w:hAnsiTheme="minorHAnsi" w:cstheme="minorHAnsi"/>
        </w:rPr>
        <w:t xml:space="preserve"> </w:t>
      </w:r>
      <w:r w:rsidR="00C11E10" w:rsidRPr="004F1551">
        <w:rPr>
          <w:rFonts w:asciiTheme="minorHAnsi" w:hAnsiTheme="minorHAnsi" w:cstheme="minorHAnsi"/>
          <w:b/>
          <w:bCs/>
        </w:rPr>
        <w:t xml:space="preserve">It was agreed for the clerk to reach out to Tatenhill for </w:t>
      </w:r>
      <w:r w:rsidR="004F1551" w:rsidRPr="004F1551">
        <w:rPr>
          <w:rFonts w:asciiTheme="minorHAnsi" w:hAnsiTheme="minorHAnsi" w:cstheme="minorHAnsi"/>
          <w:b/>
          <w:bCs/>
        </w:rPr>
        <w:t xml:space="preserve">an understanding of how they </w:t>
      </w:r>
      <w:r w:rsidR="0052508F" w:rsidRPr="004F1551">
        <w:rPr>
          <w:rFonts w:asciiTheme="minorHAnsi" w:hAnsiTheme="minorHAnsi" w:cstheme="minorHAnsi"/>
          <w:b/>
          <w:bCs/>
        </w:rPr>
        <w:t>are finding</w:t>
      </w:r>
      <w:r w:rsidR="004F1551" w:rsidRPr="004F1551">
        <w:rPr>
          <w:rFonts w:asciiTheme="minorHAnsi" w:hAnsiTheme="minorHAnsi" w:cstheme="minorHAnsi"/>
          <w:b/>
          <w:bCs/>
        </w:rPr>
        <w:t xml:space="preserve"> the tripods</w:t>
      </w:r>
      <w:r w:rsidR="004F1551">
        <w:rPr>
          <w:rFonts w:asciiTheme="minorHAnsi" w:hAnsiTheme="minorHAnsi" w:cstheme="minorHAnsi"/>
          <w:b/>
          <w:bCs/>
        </w:rPr>
        <w:t xml:space="preserve"> as well as obtaining fresh costs for the Speed Devices.</w:t>
      </w:r>
    </w:p>
    <w:p w14:paraId="60A7BE27" w14:textId="407DA657" w:rsidR="0099681D" w:rsidRDefault="005C6524" w:rsidP="00CA2704">
      <w:pPr>
        <w:pStyle w:val="NormalWeb"/>
        <w:rPr>
          <w:rFonts w:asciiTheme="minorHAnsi" w:hAnsiTheme="minorHAnsi" w:cstheme="minorHAnsi"/>
        </w:rPr>
      </w:pPr>
      <w:r>
        <w:rPr>
          <w:rFonts w:asciiTheme="minorHAnsi" w:hAnsiTheme="minorHAnsi" w:cstheme="minorHAnsi"/>
        </w:rPr>
        <w:t xml:space="preserve">Cllr Hendon sent an email </w:t>
      </w:r>
      <w:r w:rsidR="00F1507C">
        <w:rPr>
          <w:rFonts w:asciiTheme="minorHAnsi" w:hAnsiTheme="minorHAnsi" w:cstheme="minorHAnsi"/>
        </w:rPr>
        <w:t>regarding</w:t>
      </w:r>
      <w:r w:rsidR="00CA2704" w:rsidRPr="00CA2704">
        <w:rPr>
          <w:rFonts w:asciiTheme="minorHAnsi" w:hAnsiTheme="minorHAnsi" w:cstheme="minorHAnsi"/>
        </w:rPr>
        <w:t xml:space="preserve"> the upcoming village </w:t>
      </w:r>
      <w:r w:rsidR="00F1507C" w:rsidRPr="00CA2704">
        <w:rPr>
          <w:rFonts w:asciiTheme="minorHAnsi" w:hAnsiTheme="minorHAnsi" w:cstheme="minorHAnsi"/>
        </w:rPr>
        <w:t>clean-up;</w:t>
      </w:r>
      <w:r w:rsidR="00CA2704" w:rsidRPr="00CA2704">
        <w:rPr>
          <w:rFonts w:asciiTheme="minorHAnsi" w:hAnsiTheme="minorHAnsi" w:cstheme="minorHAnsi"/>
        </w:rPr>
        <w:t xml:space="preserve"> it was suggested that a list of additional jobs be prepared alongside litter picking so that volunteers are aware of other tasks that could be completed. Suggested items currently include the removal of the rotten picnic table at the playing field and cleaning the three sets of village gateway signs</w:t>
      </w:r>
      <w:r w:rsidR="0099681D">
        <w:rPr>
          <w:rFonts w:asciiTheme="minorHAnsi" w:hAnsiTheme="minorHAnsi" w:cstheme="minorHAnsi"/>
        </w:rPr>
        <w:t xml:space="preserve">. </w:t>
      </w:r>
    </w:p>
    <w:p w14:paraId="2450AF74" w14:textId="190B8357" w:rsidR="00887A27" w:rsidRDefault="0099681D" w:rsidP="00CA2704">
      <w:pPr>
        <w:pStyle w:val="NormalWeb"/>
        <w:rPr>
          <w:rFonts w:asciiTheme="minorHAnsi" w:hAnsiTheme="minorHAnsi" w:cstheme="minorHAnsi"/>
        </w:rPr>
      </w:pPr>
      <w:r>
        <w:rPr>
          <w:rFonts w:asciiTheme="minorHAnsi" w:hAnsiTheme="minorHAnsi" w:cstheme="minorHAnsi"/>
        </w:rPr>
        <w:t>The little well on Martins Lane were discussed and it is currently overgrown</w:t>
      </w:r>
      <w:r w:rsidR="00F1507C">
        <w:rPr>
          <w:rFonts w:asciiTheme="minorHAnsi" w:hAnsiTheme="minorHAnsi" w:cstheme="minorHAnsi"/>
        </w:rPr>
        <w:t xml:space="preserve"> so could be included in the village clean up.</w:t>
      </w:r>
    </w:p>
    <w:p w14:paraId="46C701D0" w14:textId="04C373DF" w:rsidR="00766503" w:rsidRDefault="00F1507C" w:rsidP="00766503">
      <w:pPr>
        <w:pStyle w:val="NormalWeb"/>
        <w:spacing w:before="0" w:beforeAutospacing="0" w:after="0" w:afterAutospacing="0"/>
        <w:rPr>
          <w:rFonts w:asciiTheme="minorHAnsi" w:hAnsiTheme="minorHAnsi" w:cstheme="minorHAnsi"/>
        </w:rPr>
      </w:pPr>
      <w:r w:rsidRPr="00B3555A">
        <w:rPr>
          <w:rFonts w:asciiTheme="minorHAnsi" w:hAnsiTheme="minorHAnsi" w:cstheme="minorHAnsi"/>
        </w:rPr>
        <w:lastRenderedPageBreak/>
        <w:t>Potholes</w:t>
      </w:r>
      <w:r w:rsidR="00B3555A" w:rsidRPr="00B3555A">
        <w:rPr>
          <w:rFonts w:asciiTheme="minorHAnsi" w:hAnsiTheme="minorHAnsi" w:cstheme="minorHAnsi"/>
        </w:rPr>
        <w:t xml:space="preserve"> on Anslow Road </w:t>
      </w:r>
      <w:r w:rsidRPr="00B3555A">
        <w:rPr>
          <w:rFonts w:asciiTheme="minorHAnsi" w:hAnsiTheme="minorHAnsi" w:cstheme="minorHAnsi"/>
        </w:rPr>
        <w:t>repaired,</w:t>
      </w:r>
      <w:r w:rsidR="00B3555A" w:rsidRPr="00B3555A">
        <w:rPr>
          <w:rFonts w:asciiTheme="minorHAnsi" w:hAnsiTheme="minorHAnsi" w:cstheme="minorHAnsi"/>
        </w:rPr>
        <w:t xml:space="preserve"> and large areas of Wood Lane marked out for future work</w:t>
      </w:r>
    </w:p>
    <w:p w14:paraId="0A73AA7C" w14:textId="19EB3C07" w:rsidR="00C86B32" w:rsidRDefault="00B3555A" w:rsidP="00766503">
      <w:pPr>
        <w:pStyle w:val="NormalWeb"/>
        <w:spacing w:before="0" w:beforeAutospacing="0" w:after="0" w:afterAutospacing="0"/>
        <w:rPr>
          <w:rFonts w:asciiTheme="minorHAnsi" w:hAnsiTheme="minorHAnsi" w:cstheme="minorHAnsi"/>
        </w:rPr>
      </w:pPr>
      <w:r w:rsidRPr="00B3555A">
        <w:rPr>
          <w:rFonts w:asciiTheme="minorHAnsi" w:hAnsiTheme="minorHAnsi" w:cstheme="minorHAnsi"/>
        </w:rPr>
        <w:t>Completion report received from ‘highways’ re drains on Martins Lane</w:t>
      </w:r>
      <w:r w:rsidR="00215E5D">
        <w:rPr>
          <w:rFonts w:asciiTheme="minorHAnsi" w:hAnsiTheme="minorHAnsi" w:cstheme="minorHAnsi"/>
        </w:rPr>
        <w:t>,</w:t>
      </w:r>
    </w:p>
    <w:p w14:paraId="3FE6415D" w14:textId="77CDE480" w:rsidR="00B3555A" w:rsidRPr="00B3555A" w:rsidRDefault="00B3555A" w:rsidP="00766503">
      <w:pPr>
        <w:pStyle w:val="NormalWeb"/>
        <w:spacing w:before="0" w:beforeAutospacing="0" w:after="0" w:afterAutospacing="0"/>
        <w:rPr>
          <w:rFonts w:asciiTheme="minorHAnsi" w:hAnsiTheme="minorHAnsi" w:cstheme="minorHAnsi"/>
        </w:rPr>
      </w:pPr>
      <w:r w:rsidRPr="00B3555A">
        <w:rPr>
          <w:rFonts w:asciiTheme="minorHAnsi" w:hAnsiTheme="minorHAnsi" w:cstheme="minorHAnsi"/>
        </w:rPr>
        <w:t>Wood Lane to 6 Lanes end closed and work expected to continue until April.</w:t>
      </w:r>
    </w:p>
    <w:p w14:paraId="182DE645" w14:textId="4A37C87B" w:rsidR="00B3555A" w:rsidRPr="00B3555A" w:rsidRDefault="00C86B32" w:rsidP="00766503">
      <w:pPr>
        <w:pStyle w:val="NormalWeb"/>
        <w:spacing w:before="0" w:beforeAutospacing="0" w:after="0" w:afterAutospacing="0"/>
        <w:rPr>
          <w:rFonts w:asciiTheme="minorHAnsi" w:hAnsiTheme="minorHAnsi" w:cstheme="minorHAnsi"/>
        </w:rPr>
      </w:pPr>
      <w:r>
        <w:rPr>
          <w:rFonts w:asciiTheme="minorHAnsi" w:hAnsiTheme="minorHAnsi" w:cstheme="minorHAnsi"/>
        </w:rPr>
        <w:t>d</w:t>
      </w:r>
      <w:r w:rsidR="00B3555A" w:rsidRPr="00B3555A">
        <w:rPr>
          <w:rFonts w:asciiTheme="minorHAnsi" w:hAnsiTheme="minorHAnsi" w:cstheme="minorHAnsi"/>
        </w:rPr>
        <w:t xml:space="preserve">itches on </w:t>
      </w:r>
      <w:proofErr w:type="spellStart"/>
      <w:r w:rsidR="00B3555A" w:rsidRPr="00B3555A">
        <w:rPr>
          <w:rFonts w:asciiTheme="minorHAnsi" w:hAnsiTheme="minorHAnsi" w:cstheme="minorHAnsi"/>
        </w:rPr>
        <w:t>Knightsfield</w:t>
      </w:r>
      <w:proofErr w:type="spellEnd"/>
      <w:r w:rsidR="00B3555A" w:rsidRPr="00B3555A">
        <w:rPr>
          <w:rFonts w:asciiTheme="minorHAnsi" w:hAnsiTheme="minorHAnsi" w:cstheme="minorHAnsi"/>
        </w:rPr>
        <w:t xml:space="preserve"> Road being cleared</w:t>
      </w:r>
      <w:r>
        <w:rPr>
          <w:rFonts w:asciiTheme="minorHAnsi" w:hAnsiTheme="minorHAnsi" w:cstheme="minorHAnsi"/>
        </w:rPr>
        <w:t>.</w:t>
      </w:r>
    </w:p>
    <w:p w14:paraId="57B3A830" w14:textId="0DFE3DC5" w:rsidR="00B3555A" w:rsidRPr="00B3555A" w:rsidRDefault="00B3555A" w:rsidP="00766503">
      <w:pPr>
        <w:pStyle w:val="NormalWeb"/>
        <w:spacing w:before="0" w:beforeAutospacing="0" w:after="0" w:afterAutospacing="0"/>
        <w:rPr>
          <w:rFonts w:asciiTheme="minorHAnsi" w:hAnsiTheme="minorHAnsi" w:cstheme="minorHAnsi"/>
        </w:rPr>
      </w:pPr>
      <w:r w:rsidRPr="00B3555A">
        <w:rPr>
          <w:rFonts w:asciiTheme="minorHAnsi" w:hAnsiTheme="minorHAnsi" w:cstheme="minorHAnsi"/>
        </w:rPr>
        <w:t>Septic Tanks:</w:t>
      </w:r>
      <w:r w:rsidR="00766503">
        <w:rPr>
          <w:rFonts w:asciiTheme="minorHAnsi" w:hAnsiTheme="minorHAnsi" w:cstheme="minorHAnsi"/>
        </w:rPr>
        <w:t xml:space="preserve"> </w:t>
      </w:r>
      <w:r w:rsidRPr="00B3555A">
        <w:rPr>
          <w:rFonts w:asciiTheme="minorHAnsi" w:hAnsiTheme="minorHAnsi" w:cstheme="minorHAnsi"/>
        </w:rPr>
        <w:t>There has been a smell of sewage for a long time now on the stretch of Anslow Road adjacent to Hillside Cottage / Memorial Hall.</w:t>
      </w:r>
      <w:r w:rsidR="003651F4">
        <w:rPr>
          <w:rFonts w:asciiTheme="minorHAnsi" w:hAnsiTheme="minorHAnsi" w:cstheme="minorHAnsi"/>
        </w:rPr>
        <w:t xml:space="preserve"> </w:t>
      </w:r>
      <w:r w:rsidR="005D7D8F">
        <w:rPr>
          <w:rFonts w:asciiTheme="minorHAnsi" w:hAnsiTheme="minorHAnsi" w:cstheme="minorHAnsi"/>
        </w:rPr>
        <w:t>It was discussed to look further in to this.</w:t>
      </w:r>
    </w:p>
    <w:p w14:paraId="0EFD727A" w14:textId="285BE91A" w:rsidR="00B3555A" w:rsidRPr="00CA2704" w:rsidRDefault="00B3555A" w:rsidP="00CA2704">
      <w:pPr>
        <w:pStyle w:val="NormalWeb"/>
        <w:rPr>
          <w:rFonts w:asciiTheme="minorHAnsi" w:hAnsiTheme="minorHAnsi" w:cstheme="minorHAnsi"/>
        </w:rPr>
      </w:pPr>
      <w:r w:rsidRPr="00B3555A">
        <w:rPr>
          <w:rFonts w:asciiTheme="minorHAnsi" w:hAnsiTheme="minorHAnsi" w:cstheme="minorHAnsi"/>
        </w:rPr>
        <w:t>Contract placed with BB Trees Ltd to carry out an arboreal survey in the closed churchyard and trees on the boundary of the Playing Field. This will take place during April /</w:t>
      </w:r>
      <w:r w:rsidR="005C6524" w:rsidRPr="00B3555A">
        <w:rPr>
          <w:rFonts w:asciiTheme="minorHAnsi" w:hAnsiTheme="minorHAnsi" w:cstheme="minorHAnsi"/>
        </w:rPr>
        <w:t>May, no</w:t>
      </w:r>
      <w:r w:rsidRPr="00B3555A">
        <w:rPr>
          <w:rFonts w:asciiTheme="minorHAnsi" w:hAnsiTheme="minorHAnsi" w:cstheme="minorHAnsi"/>
        </w:rPr>
        <w:t xml:space="preserve"> fixed date yet.</w:t>
      </w:r>
    </w:p>
    <w:p w14:paraId="654F160F" w14:textId="324DD922" w:rsidR="00E8731A" w:rsidRPr="00563A12" w:rsidRDefault="004E0A25" w:rsidP="001F072A">
      <w:pPr>
        <w:pStyle w:val="NormalWeb"/>
        <w:tabs>
          <w:tab w:val="left" w:pos="1890"/>
        </w:tabs>
        <w:rPr>
          <w:rFonts w:asciiTheme="minorHAnsi" w:hAnsiTheme="minorHAnsi" w:cstheme="minorHAnsi"/>
          <w:color w:val="FF0000"/>
        </w:rPr>
      </w:pPr>
      <w:r w:rsidRPr="00563A12">
        <w:rPr>
          <w:rFonts w:asciiTheme="minorHAnsi" w:hAnsiTheme="minorHAnsi" w:cstheme="minorHAnsi"/>
          <w:color w:val="FF0000"/>
        </w:rPr>
        <w:t>Action:</w:t>
      </w:r>
      <w:r w:rsidR="00A21C4F">
        <w:rPr>
          <w:rFonts w:asciiTheme="minorHAnsi" w:hAnsiTheme="minorHAnsi" w:cstheme="minorHAnsi"/>
          <w:color w:val="FF0000"/>
        </w:rPr>
        <w:t xml:space="preserve"> </w:t>
      </w:r>
      <w:r w:rsidR="004F1551">
        <w:rPr>
          <w:rFonts w:asciiTheme="minorHAnsi" w:hAnsiTheme="minorHAnsi" w:cstheme="minorHAnsi"/>
          <w:color w:val="FF0000"/>
        </w:rPr>
        <w:t xml:space="preserve">Clerk to contact Tatenhill Parish Council </w:t>
      </w:r>
      <w:r w:rsidR="00E30ECB">
        <w:rPr>
          <w:rFonts w:asciiTheme="minorHAnsi" w:hAnsiTheme="minorHAnsi" w:cstheme="minorHAnsi"/>
          <w:color w:val="FF0000"/>
        </w:rPr>
        <w:t>and obtain SID prices.</w:t>
      </w:r>
    </w:p>
    <w:p w14:paraId="7E279FBB" w14:textId="774B823A" w:rsidR="00C77C0E" w:rsidRPr="00C041DC" w:rsidRDefault="00C77C0E" w:rsidP="00C041DC">
      <w:pPr>
        <w:pBdr>
          <w:top w:val="nil"/>
          <w:left w:val="nil"/>
          <w:bottom w:val="nil"/>
          <w:right w:val="nil"/>
          <w:between w:val="nil"/>
        </w:pBdr>
        <w:jc w:val="center"/>
        <w:rPr>
          <w:b/>
          <w:color w:val="000000"/>
          <w:sz w:val="24"/>
          <w:szCs w:val="24"/>
        </w:rPr>
      </w:pPr>
      <w:r w:rsidRPr="00682391">
        <w:rPr>
          <w:bCs/>
          <w:sz w:val="24"/>
          <w:szCs w:val="24"/>
        </w:rPr>
        <w:t>Meeting Closed:</w:t>
      </w:r>
      <w:r w:rsidR="00A546B8" w:rsidRPr="00682391">
        <w:rPr>
          <w:bCs/>
          <w:sz w:val="24"/>
          <w:szCs w:val="24"/>
        </w:rPr>
        <w:t xml:space="preserve"> </w:t>
      </w:r>
      <w:r w:rsidR="005B6052">
        <w:rPr>
          <w:bCs/>
          <w:sz w:val="24"/>
          <w:szCs w:val="24"/>
        </w:rPr>
        <w:t>20.38</w:t>
      </w:r>
      <w:r w:rsidR="00775896" w:rsidRPr="00682391">
        <w:rPr>
          <w:bCs/>
          <w:sz w:val="24"/>
          <w:szCs w:val="24"/>
        </w:rPr>
        <w:t>pm</w:t>
      </w:r>
    </w:p>
    <w:p w14:paraId="5127B7C0" w14:textId="5FE77F3C" w:rsidR="00C77C0E" w:rsidRPr="00233C7F" w:rsidRDefault="00C77C0E" w:rsidP="00C77C0E">
      <w:pPr>
        <w:spacing w:line="360" w:lineRule="auto"/>
        <w:ind w:right="-318"/>
        <w:jc w:val="center"/>
        <w:rPr>
          <w:bCs/>
          <w:sz w:val="24"/>
          <w:szCs w:val="24"/>
        </w:rPr>
      </w:pPr>
      <w:r w:rsidRPr="00233C7F">
        <w:rPr>
          <w:bCs/>
          <w:sz w:val="24"/>
          <w:szCs w:val="24"/>
        </w:rPr>
        <w:t>Date of Next Parish Council Meeting</w:t>
      </w:r>
      <w:r w:rsidR="0082763B" w:rsidRPr="00233C7F">
        <w:rPr>
          <w:bCs/>
          <w:sz w:val="24"/>
          <w:szCs w:val="24"/>
        </w:rPr>
        <w:t xml:space="preserve"> is</w:t>
      </w:r>
      <w:r w:rsidR="00B6541E">
        <w:rPr>
          <w:bCs/>
          <w:sz w:val="24"/>
          <w:szCs w:val="24"/>
        </w:rPr>
        <w:t xml:space="preserve"> </w:t>
      </w:r>
      <w:r w:rsidRPr="00233C7F">
        <w:rPr>
          <w:bCs/>
          <w:sz w:val="24"/>
          <w:szCs w:val="24"/>
        </w:rPr>
        <w:t xml:space="preserve">– </w:t>
      </w:r>
      <w:r w:rsidR="00741F47" w:rsidRPr="00741F47">
        <w:rPr>
          <w:rFonts w:eastAsia="Times New Roman"/>
          <w:color w:val="212121"/>
          <w:sz w:val="24"/>
          <w:szCs w:val="24"/>
        </w:rPr>
        <w:t xml:space="preserve">Monday </w:t>
      </w:r>
      <w:r w:rsidR="00781ACF">
        <w:rPr>
          <w:rFonts w:eastAsia="Times New Roman"/>
          <w:color w:val="212121"/>
          <w:sz w:val="24"/>
          <w:szCs w:val="24"/>
        </w:rPr>
        <w:t>20</w:t>
      </w:r>
      <w:r w:rsidR="00781ACF" w:rsidRPr="00781ACF">
        <w:rPr>
          <w:rFonts w:eastAsia="Times New Roman"/>
          <w:color w:val="212121"/>
          <w:sz w:val="24"/>
          <w:szCs w:val="24"/>
          <w:vertAlign w:val="superscript"/>
        </w:rPr>
        <w:t>th</w:t>
      </w:r>
      <w:r w:rsidR="00781ACF">
        <w:rPr>
          <w:rFonts w:eastAsia="Times New Roman"/>
          <w:color w:val="212121"/>
          <w:sz w:val="24"/>
          <w:szCs w:val="24"/>
        </w:rPr>
        <w:t xml:space="preserve"> April 2026</w:t>
      </w:r>
    </w:p>
    <w:p w14:paraId="35165283" w14:textId="7EECFF7B" w:rsidR="00211687" w:rsidRPr="00233C7F" w:rsidRDefault="00C77C0E" w:rsidP="00B668B1">
      <w:pPr>
        <w:spacing w:after="0" w:line="240" w:lineRule="auto"/>
        <w:jc w:val="center"/>
        <w:rPr>
          <w:bCs/>
          <w:sz w:val="24"/>
          <w:szCs w:val="24"/>
        </w:rPr>
      </w:pPr>
      <w:r w:rsidRPr="00233C7F">
        <w:rPr>
          <w:bCs/>
          <w:sz w:val="24"/>
          <w:szCs w:val="24"/>
        </w:rPr>
        <w:t>Parish Council Information can be found on the internet at - https;//www.hanburyparishcouncil.org.u</w:t>
      </w:r>
      <w:r w:rsidR="00B668B1">
        <w:rPr>
          <w:bCs/>
          <w:sz w:val="24"/>
          <w:szCs w:val="24"/>
        </w:rPr>
        <w:t>k</w:t>
      </w:r>
    </w:p>
    <w:p w14:paraId="1B540BA4" w14:textId="77777777" w:rsidR="00211687" w:rsidRPr="00233C7F" w:rsidRDefault="00211687" w:rsidP="00C77C0E">
      <w:pPr>
        <w:spacing w:after="0" w:line="240" w:lineRule="auto"/>
        <w:jc w:val="center"/>
        <w:rPr>
          <w:bCs/>
          <w:sz w:val="24"/>
          <w:szCs w:val="24"/>
        </w:rPr>
      </w:pPr>
    </w:p>
    <w:p w14:paraId="7943050C" w14:textId="77777777" w:rsidR="00233C7F" w:rsidRDefault="00233C7F" w:rsidP="00CE43C7">
      <w:pPr>
        <w:spacing w:after="0" w:line="240" w:lineRule="auto"/>
        <w:rPr>
          <w:b/>
          <w:sz w:val="24"/>
          <w:szCs w:val="24"/>
        </w:rPr>
      </w:pPr>
    </w:p>
    <w:p w14:paraId="28A22767" w14:textId="33E87E53" w:rsidR="00211687" w:rsidRPr="00233C7F" w:rsidRDefault="00211687" w:rsidP="00C77C0E">
      <w:pPr>
        <w:spacing w:after="0" w:line="240" w:lineRule="auto"/>
        <w:jc w:val="center"/>
        <w:rPr>
          <w:b/>
          <w:sz w:val="24"/>
          <w:szCs w:val="24"/>
        </w:rPr>
      </w:pPr>
      <w:r w:rsidRPr="00233C7F">
        <w:rPr>
          <w:b/>
          <w:sz w:val="24"/>
          <w:szCs w:val="24"/>
        </w:rPr>
        <w:t>Signed by Chairman</w:t>
      </w:r>
    </w:p>
    <w:p w14:paraId="3703DF82" w14:textId="77777777" w:rsidR="00233C7F" w:rsidRDefault="00233C7F" w:rsidP="00C77C0E">
      <w:pPr>
        <w:spacing w:after="0" w:line="240" w:lineRule="auto"/>
        <w:jc w:val="center"/>
        <w:rPr>
          <w:b/>
          <w:sz w:val="24"/>
          <w:szCs w:val="24"/>
        </w:rPr>
      </w:pPr>
    </w:p>
    <w:p w14:paraId="0EA43D45" w14:textId="77777777" w:rsidR="00233C7F" w:rsidRDefault="00233C7F" w:rsidP="00C77C0E">
      <w:pPr>
        <w:spacing w:after="0" w:line="240" w:lineRule="auto"/>
        <w:jc w:val="center"/>
        <w:rPr>
          <w:b/>
          <w:sz w:val="24"/>
          <w:szCs w:val="24"/>
        </w:rPr>
      </w:pPr>
    </w:p>
    <w:p w14:paraId="2288BB32" w14:textId="77777777" w:rsidR="00233C7F" w:rsidRDefault="00233C7F" w:rsidP="00C77C0E">
      <w:pPr>
        <w:spacing w:after="0" w:line="240" w:lineRule="auto"/>
        <w:jc w:val="center"/>
        <w:rPr>
          <w:b/>
          <w:sz w:val="24"/>
          <w:szCs w:val="24"/>
        </w:rPr>
      </w:pPr>
    </w:p>
    <w:p w14:paraId="057E6181" w14:textId="77777777" w:rsidR="00233C7F" w:rsidRDefault="00233C7F" w:rsidP="00C77C0E">
      <w:pPr>
        <w:spacing w:after="0" w:line="240" w:lineRule="auto"/>
        <w:jc w:val="center"/>
        <w:rPr>
          <w:b/>
          <w:sz w:val="24"/>
          <w:szCs w:val="24"/>
        </w:rPr>
      </w:pPr>
    </w:p>
    <w:p w14:paraId="330BF48E" w14:textId="77777777" w:rsidR="00233C7F" w:rsidRPr="00233C7F" w:rsidRDefault="00233C7F" w:rsidP="00C77C0E">
      <w:pPr>
        <w:spacing w:after="0" w:line="240" w:lineRule="auto"/>
        <w:jc w:val="center"/>
        <w:rPr>
          <w:b/>
          <w:sz w:val="24"/>
          <w:szCs w:val="24"/>
        </w:rPr>
      </w:pPr>
    </w:p>
    <w:p w14:paraId="6679409A" w14:textId="47C4D70D" w:rsidR="00233C7F" w:rsidRDefault="00233C7F" w:rsidP="00233C7F">
      <w:pPr>
        <w:spacing w:after="0" w:line="240" w:lineRule="auto"/>
        <w:jc w:val="center"/>
        <w:rPr>
          <w:b/>
          <w:sz w:val="24"/>
          <w:szCs w:val="24"/>
        </w:rPr>
      </w:pPr>
      <w:r w:rsidRPr="00233C7F">
        <w:rPr>
          <w:b/>
          <w:sz w:val="24"/>
          <w:szCs w:val="24"/>
        </w:rPr>
        <w:t>Signed……………………………………………………………..</w:t>
      </w:r>
    </w:p>
    <w:p w14:paraId="06265668" w14:textId="77777777" w:rsidR="00233C7F" w:rsidRPr="00233C7F" w:rsidRDefault="00233C7F" w:rsidP="00233C7F">
      <w:pPr>
        <w:spacing w:after="0" w:line="240" w:lineRule="auto"/>
        <w:jc w:val="center"/>
        <w:rPr>
          <w:b/>
          <w:sz w:val="24"/>
          <w:szCs w:val="24"/>
        </w:rPr>
      </w:pPr>
    </w:p>
    <w:p w14:paraId="36AAD5A4" w14:textId="77777777" w:rsidR="00233C7F" w:rsidRPr="00233C7F" w:rsidRDefault="00233C7F" w:rsidP="00233C7F">
      <w:pPr>
        <w:spacing w:after="0" w:line="240" w:lineRule="auto"/>
        <w:jc w:val="center"/>
        <w:rPr>
          <w:b/>
          <w:sz w:val="24"/>
          <w:szCs w:val="24"/>
        </w:rPr>
      </w:pPr>
    </w:p>
    <w:p w14:paraId="6D843E23" w14:textId="09A8428D" w:rsidR="00C77C0E" w:rsidRPr="00524CA0" w:rsidRDefault="00233C7F" w:rsidP="00524CA0">
      <w:pPr>
        <w:spacing w:after="0" w:line="240" w:lineRule="auto"/>
        <w:jc w:val="center"/>
        <w:rPr>
          <w:b/>
          <w:sz w:val="24"/>
          <w:szCs w:val="24"/>
        </w:rPr>
      </w:pPr>
      <w:r w:rsidRPr="00233C7F">
        <w:rPr>
          <w:b/>
          <w:sz w:val="24"/>
          <w:szCs w:val="24"/>
        </w:rPr>
        <w:t>Date………………………………………………….</w:t>
      </w:r>
    </w:p>
    <w:sectPr w:rsidR="00C77C0E" w:rsidRPr="00524CA0">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B61C8" w14:textId="77777777" w:rsidR="0013242C" w:rsidRDefault="0013242C" w:rsidP="00495DC9">
      <w:pPr>
        <w:spacing w:after="0" w:line="240" w:lineRule="auto"/>
      </w:pPr>
      <w:r>
        <w:separator/>
      </w:r>
    </w:p>
  </w:endnote>
  <w:endnote w:type="continuationSeparator" w:id="0">
    <w:p w14:paraId="7C5C4276" w14:textId="77777777" w:rsidR="0013242C" w:rsidRDefault="0013242C" w:rsidP="00495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BE17" w14:textId="1FDD3445" w:rsidR="00495DC9" w:rsidRDefault="00495DC9" w:rsidP="00495DC9">
    <w:pPr>
      <w:pStyle w:val="Footer"/>
      <w:jc w:val="right"/>
    </w:pPr>
    <w:r>
      <w:t>Chairman’s Initials ………</w:t>
    </w:r>
    <w:r w:rsidR="001647EE">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88039" w14:textId="77777777" w:rsidR="0013242C" w:rsidRDefault="0013242C" w:rsidP="00495DC9">
      <w:pPr>
        <w:spacing w:after="0" w:line="240" w:lineRule="auto"/>
      </w:pPr>
      <w:r>
        <w:separator/>
      </w:r>
    </w:p>
  </w:footnote>
  <w:footnote w:type="continuationSeparator" w:id="0">
    <w:p w14:paraId="156C4246" w14:textId="77777777" w:rsidR="0013242C" w:rsidRDefault="0013242C" w:rsidP="00495D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194"/>
    <w:multiLevelType w:val="multilevel"/>
    <w:tmpl w:val="33CEA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55CDE"/>
    <w:multiLevelType w:val="multilevel"/>
    <w:tmpl w:val="DBAC17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023F51"/>
    <w:multiLevelType w:val="multilevel"/>
    <w:tmpl w:val="73B2E070"/>
    <w:lvl w:ilvl="0">
      <w:start w:val="1"/>
      <w:numFmt w:val="decimal"/>
      <w:lvlText w:val="%1."/>
      <w:lvlJc w:val="left"/>
      <w:pPr>
        <w:ind w:left="720" w:hanging="360"/>
      </w:pPr>
      <w:rPr>
        <w:b/>
        <w:color w:val="000000"/>
        <w:sz w:val="24"/>
        <w:szCs w:val="24"/>
      </w:rPr>
    </w:lvl>
    <w:lvl w:ilvl="1">
      <w:start w:val="2"/>
      <w:numFmt w:val="decimal"/>
      <w:lvlText w:val="%2"/>
      <w:lvlJc w:val="left"/>
      <w:pPr>
        <w:ind w:left="1440" w:hanging="360"/>
      </w:pPr>
      <w:rPr>
        <w:rFonts w:ascii="Calibri" w:eastAsia="Calibri" w:hAnsi="Calibri" w:cs="Calibri"/>
        <w:b/>
        <w:color w:val="00000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6753381"/>
    <w:multiLevelType w:val="hybridMultilevel"/>
    <w:tmpl w:val="8BF0FD7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CCE49A3"/>
    <w:multiLevelType w:val="multilevel"/>
    <w:tmpl w:val="9074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F768F8"/>
    <w:multiLevelType w:val="multilevel"/>
    <w:tmpl w:val="71D8E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AC54B9"/>
    <w:multiLevelType w:val="multilevel"/>
    <w:tmpl w:val="179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717864"/>
    <w:multiLevelType w:val="multilevel"/>
    <w:tmpl w:val="CEEC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C77715"/>
    <w:multiLevelType w:val="multilevel"/>
    <w:tmpl w:val="76F63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5E4726"/>
    <w:multiLevelType w:val="multilevel"/>
    <w:tmpl w:val="6106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F10FD7"/>
    <w:multiLevelType w:val="multilevel"/>
    <w:tmpl w:val="C9380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E8752E"/>
    <w:multiLevelType w:val="hybridMultilevel"/>
    <w:tmpl w:val="A02E8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9795831">
    <w:abstractNumId w:val="1"/>
  </w:num>
  <w:num w:numId="2" w16cid:durableId="1173765726">
    <w:abstractNumId w:val="2"/>
  </w:num>
  <w:num w:numId="3" w16cid:durableId="5252778">
    <w:abstractNumId w:val="11"/>
  </w:num>
  <w:num w:numId="4" w16cid:durableId="647440964">
    <w:abstractNumId w:val="3"/>
  </w:num>
  <w:num w:numId="5" w16cid:durableId="256210690">
    <w:abstractNumId w:val="5"/>
  </w:num>
  <w:num w:numId="6" w16cid:durableId="2005207727">
    <w:abstractNumId w:val="7"/>
  </w:num>
  <w:num w:numId="7" w16cid:durableId="2013795207">
    <w:abstractNumId w:val="6"/>
  </w:num>
  <w:num w:numId="8" w16cid:durableId="912200116">
    <w:abstractNumId w:val="8"/>
  </w:num>
  <w:num w:numId="9" w16cid:durableId="1509171030">
    <w:abstractNumId w:val="4"/>
  </w:num>
  <w:num w:numId="10" w16cid:durableId="350425091">
    <w:abstractNumId w:val="9"/>
  </w:num>
  <w:num w:numId="11" w16cid:durableId="629093382">
    <w:abstractNumId w:val="0"/>
  </w:num>
  <w:num w:numId="12" w16cid:durableId="1251350674">
    <w:abstractNumId w:val="10"/>
  </w:num>
  <w:num w:numId="13" w16cid:durableId="692389349">
    <w:abstractNumId w:val="10"/>
    <w:lvlOverride w:ilvl="1">
      <w:lvl w:ilvl="1">
        <w:numFmt w:val="decimal"/>
        <w:lvlText w:val="%2."/>
        <w:lvlJc w:val="left"/>
      </w:lvl>
    </w:lvlOverride>
  </w:num>
  <w:num w:numId="14" w16cid:durableId="1340081247">
    <w:abstractNumId w:val="10"/>
    <w:lvlOverride w:ilvl="1">
      <w:lvl w:ilvl="1">
        <w:numFmt w:val="decimal"/>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1C5"/>
    <w:rsid w:val="00002143"/>
    <w:rsid w:val="000041D6"/>
    <w:rsid w:val="00007DFE"/>
    <w:rsid w:val="000113AA"/>
    <w:rsid w:val="000113BC"/>
    <w:rsid w:val="0001177D"/>
    <w:rsid w:val="00013889"/>
    <w:rsid w:val="000167EC"/>
    <w:rsid w:val="00016838"/>
    <w:rsid w:val="0001741A"/>
    <w:rsid w:val="00020D53"/>
    <w:rsid w:val="00025D00"/>
    <w:rsid w:val="00031479"/>
    <w:rsid w:val="00032BB8"/>
    <w:rsid w:val="0003545C"/>
    <w:rsid w:val="000371B4"/>
    <w:rsid w:val="00037828"/>
    <w:rsid w:val="000409EA"/>
    <w:rsid w:val="000414BA"/>
    <w:rsid w:val="0004160D"/>
    <w:rsid w:val="00042918"/>
    <w:rsid w:val="00046795"/>
    <w:rsid w:val="00046E24"/>
    <w:rsid w:val="00047181"/>
    <w:rsid w:val="00050D53"/>
    <w:rsid w:val="00056EDC"/>
    <w:rsid w:val="0006003A"/>
    <w:rsid w:val="00060182"/>
    <w:rsid w:val="000619CB"/>
    <w:rsid w:val="0006232C"/>
    <w:rsid w:val="00064A7B"/>
    <w:rsid w:val="000725DB"/>
    <w:rsid w:val="00072757"/>
    <w:rsid w:val="00072E3D"/>
    <w:rsid w:val="0007532F"/>
    <w:rsid w:val="000771A4"/>
    <w:rsid w:val="000771B1"/>
    <w:rsid w:val="00082126"/>
    <w:rsid w:val="000833B5"/>
    <w:rsid w:val="000866B5"/>
    <w:rsid w:val="00092766"/>
    <w:rsid w:val="00093652"/>
    <w:rsid w:val="00093FBF"/>
    <w:rsid w:val="000A383C"/>
    <w:rsid w:val="000A5CFF"/>
    <w:rsid w:val="000B23C2"/>
    <w:rsid w:val="000B2D7A"/>
    <w:rsid w:val="000B363B"/>
    <w:rsid w:val="000B3F1A"/>
    <w:rsid w:val="000B5CED"/>
    <w:rsid w:val="000C1D6D"/>
    <w:rsid w:val="000C1F72"/>
    <w:rsid w:val="000C291D"/>
    <w:rsid w:val="000C3950"/>
    <w:rsid w:val="000C5094"/>
    <w:rsid w:val="000C5CC1"/>
    <w:rsid w:val="000C7D8C"/>
    <w:rsid w:val="000D189C"/>
    <w:rsid w:val="000D1ED9"/>
    <w:rsid w:val="000D20BB"/>
    <w:rsid w:val="000D2277"/>
    <w:rsid w:val="000D30DA"/>
    <w:rsid w:val="000D3560"/>
    <w:rsid w:val="000D37DA"/>
    <w:rsid w:val="000D51AD"/>
    <w:rsid w:val="000D5A93"/>
    <w:rsid w:val="000D5BAD"/>
    <w:rsid w:val="000E3844"/>
    <w:rsid w:val="000E713F"/>
    <w:rsid w:val="000F27C2"/>
    <w:rsid w:val="00104401"/>
    <w:rsid w:val="00106474"/>
    <w:rsid w:val="00106802"/>
    <w:rsid w:val="001076A0"/>
    <w:rsid w:val="00107AD8"/>
    <w:rsid w:val="001102F8"/>
    <w:rsid w:val="00110EE0"/>
    <w:rsid w:val="00122669"/>
    <w:rsid w:val="00126762"/>
    <w:rsid w:val="0013242C"/>
    <w:rsid w:val="00140280"/>
    <w:rsid w:val="001428C8"/>
    <w:rsid w:val="00143775"/>
    <w:rsid w:val="00143940"/>
    <w:rsid w:val="00145015"/>
    <w:rsid w:val="00150A79"/>
    <w:rsid w:val="00151181"/>
    <w:rsid w:val="001513A7"/>
    <w:rsid w:val="001545D5"/>
    <w:rsid w:val="00162430"/>
    <w:rsid w:val="001647EE"/>
    <w:rsid w:val="00165237"/>
    <w:rsid w:val="00167C60"/>
    <w:rsid w:val="00171C86"/>
    <w:rsid w:val="00174917"/>
    <w:rsid w:val="00175240"/>
    <w:rsid w:val="00175433"/>
    <w:rsid w:val="00177D6E"/>
    <w:rsid w:val="00184F15"/>
    <w:rsid w:val="00186E46"/>
    <w:rsid w:val="00187EFF"/>
    <w:rsid w:val="00190F6E"/>
    <w:rsid w:val="00192A2C"/>
    <w:rsid w:val="00192C69"/>
    <w:rsid w:val="00192CA5"/>
    <w:rsid w:val="0019441A"/>
    <w:rsid w:val="00195015"/>
    <w:rsid w:val="001A2E13"/>
    <w:rsid w:val="001A305B"/>
    <w:rsid w:val="001A503C"/>
    <w:rsid w:val="001A568F"/>
    <w:rsid w:val="001B1670"/>
    <w:rsid w:val="001B4F1D"/>
    <w:rsid w:val="001C0E94"/>
    <w:rsid w:val="001C1A29"/>
    <w:rsid w:val="001C3B75"/>
    <w:rsid w:val="001C79D5"/>
    <w:rsid w:val="001D1BEB"/>
    <w:rsid w:val="001D4274"/>
    <w:rsid w:val="001D6004"/>
    <w:rsid w:val="001D61AF"/>
    <w:rsid w:val="001D7A66"/>
    <w:rsid w:val="001E5AD5"/>
    <w:rsid w:val="001E739B"/>
    <w:rsid w:val="001F072A"/>
    <w:rsid w:val="001F13E4"/>
    <w:rsid w:val="001F17DC"/>
    <w:rsid w:val="001F1F2E"/>
    <w:rsid w:val="001F2C87"/>
    <w:rsid w:val="001F6174"/>
    <w:rsid w:val="001F76BE"/>
    <w:rsid w:val="002000E9"/>
    <w:rsid w:val="0020593D"/>
    <w:rsid w:val="00210C80"/>
    <w:rsid w:val="0021135F"/>
    <w:rsid w:val="00211687"/>
    <w:rsid w:val="00213753"/>
    <w:rsid w:val="0021560D"/>
    <w:rsid w:val="00215E5D"/>
    <w:rsid w:val="0022098D"/>
    <w:rsid w:val="0022118F"/>
    <w:rsid w:val="00227AE7"/>
    <w:rsid w:val="002317F4"/>
    <w:rsid w:val="00233825"/>
    <w:rsid w:val="00233C7F"/>
    <w:rsid w:val="00233D42"/>
    <w:rsid w:val="00233F83"/>
    <w:rsid w:val="00237983"/>
    <w:rsid w:val="00237D67"/>
    <w:rsid w:val="00241220"/>
    <w:rsid w:val="00241EF2"/>
    <w:rsid w:val="00242070"/>
    <w:rsid w:val="0024318C"/>
    <w:rsid w:val="00243A2A"/>
    <w:rsid w:val="00244182"/>
    <w:rsid w:val="00244A35"/>
    <w:rsid w:val="00245598"/>
    <w:rsid w:val="00251BBB"/>
    <w:rsid w:val="0025406F"/>
    <w:rsid w:val="00254E72"/>
    <w:rsid w:val="0026113D"/>
    <w:rsid w:val="00262F69"/>
    <w:rsid w:val="0026535A"/>
    <w:rsid w:val="002676B2"/>
    <w:rsid w:val="00274952"/>
    <w:rsid w:val="00275B42"/>
    <w:rsid w:val="0027786D"/>
    <w:rsid w:val="00280025"/>
    <w:rsid w:val="0028480D"/>
    <w:rsid w:val="00287F43"/>
    <w:rsid w:val="00293446"/>
    <w:rsid w:val="00296218"/>
    <w:rsid w:val="00297901"/>
    <w:rsid w:val="002A261B"/>
    <w:rsid w:val="002A2F5F"/>
    <w:rsid w:val="002A5885"/>
    <w:rsid w:val="002B2CD2"/>
    <w:rsid w:val="002B7FB3"/>
    <w:rsid w:val="002C09CB"/>
    <w:rsid w:val="002C270C"/>
    <w:rsid w:val="002C46CD"/>
    <w:rsid w:val="002D2BBA"/>
    <w:rsid w:val="002D3E6D"/>
    <w:rsid w:val="002D646B"/>
    <w:rsid w:val="002E5112"/>
    <w:rsid w:val="002E6531"/>
    <w:rsid w:val="002F0FBF"/>
    <w:rsid w:val="002F24F7"/>
    <w:rsid w:val="002F467C"/>
    <w:rsid w:val="002F6114"/>
    <w:rsid w:val="002F71D1"/>
    <w:rsid w:val="003017B0"/>
    <w:rsid w:val="00303112"/>
    <w:rsid w:val="00303704"/>
    <w:rsid w:val="00304463"/>
    <w:rsid w:val="00310A23"/>
    <w:rsid w:val="00311767"/>
    <w:rsid w:val="003146F3"/>
    <w:rsid w:val="00316208"/>
    <w:rsid w:val="00316E82"/>
    <w:rsid w:val="003205D5"/>
    <w:rsid w:val="0032199F"/>
    <w:rsid w:val="0032285F"/>
    <w:rsid w:val="003233DC"/>
    <w:rsid w:val="00332B00"/>
    <w:rsid w:val="003358BA"/>
    <w:rsid w:val="00337F5E"/>
    <w:rsid w:val="00342BD0"/>
    <w:rsid w:val="00344014"/>
    <w:rsid w:val="00345E46"/>
    <w:rsid w:val="00351081"/>
    <w:rsid w:val="0035762D"/>
    <w:rsid w:val="0036098F"/>
    <w:rsid w:val="003651F4"/>
    <w:rsid w:val="00365530"/>
    <w:rsid w:val="00365AF7"/>
    <w:rsid w:val="00367D6D"/>
    <w:rsid w:val="00371D53"/>
    <w:rsid w:val="003770CD"/>
    <w:rsid w:val="00377712"/>
    <w:rsid w:val="00386E55"/>
    <w:rsid w:val="003927D0"/>
    <w:rsid w:val="003948E8"/>
    <w:rsid w:val="003953A7"/>
    <w:rsid w:val="003960E2"/>
    <w:rsid w:val="003A0F4D"/>
    <w:rsid w:val="003A26C4"/>
    <w:rsid w:val="003A5C42"/>
    <w:rsid w:val="003A6061"/>
    <w:rsid w:val="003A6976"/>
    <w:rsid w:val="003B2985"/>
    <w:rsid w:val="003B559F"/>
    <w:rsid w:val="003B75AC"/>
    <w:rsid w:val="003D1F1A"/>
    <w:rsid w:val="003D2A17"/>
    <w:rsid w:val="003D3067"/>
    <w:rsid w:val="003D6456"/>
    <w:rsid w:val="003E298D"/>
    <w:rsid w:val="003E5232"/>
    <w:rsid w:val="003F1FBD"/>
    <w:rsid w:val="003F576E"/>
    <w:rsid w:val="00400FE6"/>
    <w:rsid w:val="0040113E"/>
    <w:rsid w:val="004046E1"/>
    <w:rsid w:val="004053FC"/>
    <w:rsid w:val="004055B6"/>
    <w:rsid w:val="00410478"/>
    <w:rsid w:val="004114FE"/>
    <w:rsid w:val="004152F1"/>
    <w:rsid w:val="0041615E"/>
    <w:rsid w:val="004244A8"/>
    <w:rsid w:val="00425065"/>
    <w:rsid w:val="00431FAD"/>
    <w:rsid w:val="00433A2F"/>
    <w:rsid w:val="0043425E"/>
    <w:rsid w:val="004349CB"/>
    <w:rsid w:val="00435D26"/>
    <w:rsid w:val="0043722C"/>
    <w:rsid w:val="00442AB1"/>
    <w:rsid w:val="00446B1E"/>
    <w:rsid w:val="00450115"/>
    <w:rsid w:val="004534CB"/>
    <w:rsid w:val="00453CD8"/>
    <w:rsid w:val="0045696B"/>
    <w:rsid w:val="00461F16"/>
    <w:rsid w:val="004650D5"/>
    <w:rsid w:val="00465A6D"/>
    <w:rsid w:val="004669C2"/>
    <w:rsid w:val="00466DB8"/>
    <w:rsid w:val="00470181"/>
    <w:rsid w:val="00470484"/>
    <w:rsid w:val="00474810"/>
    <w:rsid w:val="00475064"/>
    <w:rsid w:val="004766FF"/>
    <w:rsid w:val="00481985"/>
    <w:rsid w:val="00481E63"/>
    <w:rsid w:val="0049186A"/>
    <w:rsid w:val="0049227B"/>
    <w:rsid w:val="00492576"/>
    <w:rsid w:val="004942D3"/>
    <w:rsid w:val="0049465F"/>
    <w:rsid w:val="00495DC9"/>
    <w:rsid w:val="004965EC"/>
    <w:rsid w:val="004976A0"/>
    <w:rsid w:val="004A14A6"/>
    <w:rsid w:val="004A564B"/>
    <w:rsid w:val="004B0D8E"/>
    <w:rsid w:val="004B233B"/>
    <w:rsid w:val="004B2D6E"/>
    <w:rsid w:val="004B482A"/>
    <w:rsid w:val="004B512E"/>
    <w:rsid w:val="004B6E73"/>
    <w:rsid w:val="004C23C2"/>
    <w:rsid w:val="004C2E66"/>
    <w:rsid w:val="004C519A"/>
    <w:rsid w:val="004C5A25"/>
    <w:rsid w:val="004C7D22"/>
    <w:rsid w:val="004D0303"/>
    <w:rsid w:val="004D1A2C"/>
    <w:rsid w:val="004D1B96"/>
    <w:rsid w:val="004D29E4"/>
    <w:rsid w:val="004D56FC"/>
    <w:rsid w:val="004D57BA"/>
    <w:rsid w:val="004D730B"/>
    <w:rsid w:val="004E0975"/>
    <w:rsid w:val="004E0A25"/>
    <w:rsid w:val="004E2318"/>
    <w:rsid w:val="004E4A45"/>
    <w:rsid w:val="004E6488"/>
    <w:rsid w:val="004E6515"/>
    <w:rsid w:val="004E6A37"/>
    <w:rsid w:val="004E7A29"/>
    <w:rsid w:val="004E7BAE"/>
    <w:rsid w:val="004F13B9"/>
    <w:rsid w:val="004F1551"/>
    <w:rsid w:val="004F25D0"/>
    <w:rsid w:val="0050025D"/>
    <w:rsid w:val="0050043A"/>
    <w:rsid w:val="00500CC1"/>
    <w:rsid w:val="005025D5"/>
    <w:rsid w:val="005026F5"/>
    <w:rsid w:val="00503D24"/>
    <w:rsid w:val="005050D0"/>
    <w:rsid w:val="00506E8B"/>
    <w:rsid w:val="00507725"/>
    <w:rsid w:val="00510504"/>
    <w:rsid w:val="00511267"/>
    <w:rsid w:val="0051291C"/>
    <w:rsid w:val="00513B68"/>
    <w:rsid w:val="00515115"/>
    <w:rsid w:val="00515349"/>
    <w:rsid w:val="00517C79"/>
    <w:rsid w:val="00520466"/>
    <w:rsid w:val="0052251F"/>
    <w:rsid w:val="0052353F"/>
    <w:rsid w:val="005245D7"/>
    <w:rsid w:val="00524CA0"/>
    <w:rsid w:val="0052508F"/>
    <w:rsid w:val="005251ED"/>
    <w:rsid w:val="00525824"/>
    <w:rsid w:val="0053484D"/>
    <w:rsid w:val="005359B3"/>
    <w:rsid w:val="005361F4"/>
    <w:rsid w:val="00541CB2"/>
    <w:rsid w:val="0054264E"/>
    <w:rsid w:val="00542D93"/>
    <w:rsid w:val="00543B3F"/>
    <w:rsid w:val="005456D5"/>
    <w:rsid w:val="00545DA9"/>
    <w:rsid w:val="005507BC"/>
    <w:rsid w:val="005559FB"/>
    <w:rsid w:val="00555F06"/>
    <w:rsid w:val="00560C01"/>
    <w:rsid w:val="00561C36"/>
    <w:rsid w:val="00563A12"/>
    <w:rsid w:val="00566239"/>
    <w:rsid w:val="005700EC"/>
    <w:rsid w:val="00573236"/>
    <w:rsid w:val="00573FF6"/>
    <w:rsid w:val="00574034"/>
    <w:rsid w:val="0057672D"/>
    <w:rsid w:val="005808DF"/>
    <w:rsid w:val="0058513A"/>
    <w:rsid w:val="005871D1"/>
    <w:rsid w:val="005A0F3E"/>
    <w:rsid w:val="005A10C9"/>
    <w:rsid w:val="005A45B0"/>
    <w:rsid w:val="005A744B"/>
    <w:rsid w:val="005B08AC"/>
    <w:rsid w:val="005B19EE"/>
    <w:rsid w:val="005B1D7C"/>
    <w:rsid w:val="005B3EE5"/>
    <w:rsid w:val="005B5F1A"/>
    <w:rsid w:val="005B6052"/>
    <w:rsid w:val="005B7431"/>
    <w:rsid w:val="005C17D5"/>
    <w:rsid w:val="005C23B0"/>
    <w:rsid w:val="005C4F6C"/>
    <w:rsid w:val="005C6524"/>
    <w:rsid w:val="005D097B"/>
    <w:rsid w:val="005D2597"/>
    <w:rsid w:val="005D2AED"/>
    <w:rsid w:val="005D7D8F"/>
    <w:rsid w:val="005E402B"/>
    <w:rsid w:val="005E5A2C"/>
    <w:rsid w:val="005E7534"/>
    <w:rsid w:val="005E79EA"/>
    <w:rsid w:val="005F01B8"/>
    <w:rsid w:val="005F070E"/>
    <w:rsid w:val="005F47A4"/>
    <w:rsid w:val="005F7770"/>
    <w:rsid w:val="006007A3"/>
    <w:rsid w:val="0060352E"/>
    <w:rsid w:val="00604453"/>
    <w:rsid w:val="006050D9"/>
    <w:rsid w:val="006053AD"/>
    <w:rsid w:val="00606CF8"/>
    <w:rsid w:val="00607731"/>
    <w:rsid w:val="00610398"/>
    <w:rsid w:val="006167D1"/>
    <w:rsid w:val="00617781"/>
    <w:rsid w:val="00620B7A"/>
    <w:rsid w:val="00621C50"/>
    <w:rsid w:val="00625CD7"/>
    <w:rsid w:val="0063159F"/>
    <w:rsid w:val="00631D3C"/>
    <w:rsid w:val="006338FC"/>
    <w:rsid w:val="00633DCD"/>
    <w:rsid w:val="00634E06"/>
    <w:rsid w:val="006352C1"/>
    <w:rsid w:val="006355C4"/>
    <w:rsid w:val="00635BD3"/>
    <w:rsid w:val="00636315"/>
    <w:rsid w:val="00637B17"/>
    <w:rsid w:val="00641204"/>
    <w:rsid w:val="006439B0"/>
    <w:rsid w:val="006447B1"/>
    <w:rsid w:val="006447DF"/>
    <w:rsid w:val="006471BA"/>
    <w:rsid w:val="00650595"/>
    <w:rsid w:val="006505F8"/>
    <w:rsid w:val="00651BBC"/>
    <w:rsid w:val="00653371"/>
    <w:rsid w:val="0065529D"/>
    <w:rsid w:val="00661E07"/>
    <w:rsid w:val="006643B4"/>
    <w:rsid w:val="00672FB7"/>
    <w:rsid w:val="00681629"/>
    <w:rsid w:val="00681C37"/>
    <w:rsid w:val="00682391"/>
    <w:rsid w:val="006849EC"/>
    <w:rsid w:val="00686F3F"/>
    <w:rsid w:val="00691D72"/>
    <w:rsid w:val="00691E4C"/>
    <w:rsid w:val="00692F7B"/>
    <w:rsid w:val="0069390F"/>
    <w:rsid w:val="00695A5B"/>
    <w:rsid w:val="006A0ABF"/>
    <w:rsid w:val="006A2A46"/>
    <w:rsid w:val="006A3842"/>
    <w:rsid w:val="006B22B9"/>
    <w:rsid w:val="006B7316"/>
    <w:rsid w:val="006B7B6B"/>
    <w:rsid w:val="006C010A"/>
    <w:rsid w:val="006C0FEE"/>
    <w:rsid w:val="006C1791"/>
    <w:rsid w:val="006C606B"/>
    <w:rsid w:val="006C692A"/>
    <w:rsid w:val="006D0821"/>
    <w:rsid w:val="006D47C4"/>
    <w:rsid w:val="006D6757"/>
    <w:rsid w:val="006E1E1F"/>
    <w:rsid w:val="006E341E"/>
    <w:rsid w:val="006E38C4"/>
    <w:rsid w:val="006E60DC"/>
    <w:rsid w:val="006E6D91"/>
    <w:rsid w:val="006F18A6"/>
    <w:rsid w:val="006F3027"/>
    <w:rsid w:val="006F3935"/>
    <w:rsid w:val="006F4E00"/>
    <w:rsid w:val="006F763B"/>
    <w:rsid w:val="00701B1B"/>
    <w:rsid w:val="007053AD"/>
    <w:rsid w:val="00707F1A"/>
    <w:rsid w:val="007111CB"/>
    <w:rsid w:val="0072354D"/>
    <w:rsid w:val="007237DB"/>
    <w:rsid w:val="0072558F"/>
    <w:rsid w:val="00726DBC"/>
    <w:rsid w:val="0073370E"/>
    <w:rsid w:val="00736E27"/>
    <w:rsid w:val="00741F47"/>
    <w:rsid w:val="00741F96"/>
    <w:rsid w:val="00753984"/>
    <w:rsid w:val="007557EF"/>
    <w:rsid w:val="007565DB"/>
    <w:rsid w:val="0075692C"/>
    <w:rsid w:val="0076352F"/>
    <w:rsid w:val="00764BA8"/>
    <w:rsid w:val="00766503"/>
    <w:rsid w:val="007731E9"/>
    <w:rsid w:val="00773DAA"/>
    <w:rsid w:val="00775896"/>
    <w:rsid w:val="0077602C"/>
    <w:rsid w:val="007805A0"/>
    <w:rsid w:val="00781ACF"/>
    <w:rsid w:val="00786AE6"/>
    <w:rsid w:val="00792576"/>
    <w:rsid w:val="00793775"/>
    <w:rsid w:val="00795544"/>
    <w:rsid w:val="007956C0"/>
    <w:rsid w:val="00796A80"/>
    <w:rsid w:val="007A15F7"/>
    <w:rsid w:val="007A18D1"/>
    <w:rsid w:val="007A4CFC"/>
    <w:rsid w:val="007A71E0"/>
    <w:rsid w:val="007A7BC1"/>
    <w:rsid w:val="007B2CA8"/>
    <w:rsid w:val="007B2E9E"/>
    <w:rsid w:val="007B6B5C"/>
    <w:rsid w:val="007B7118"/>
    <w:rsid w:val="007C4A2F"/>
    <w:rsid w:val="007D0A19"/>
    <w:rsid w:val="007D4CE9"/>
    <w:rsid w:val="007D579D"/>
    <w:rsid w:val="007D7A15"/>
    <w:rsid w:val="007F11E0"/>
    <w:rsid w:val="008000F7"/>
    <w:rsid w:val="00801B8A"/>
    <w:rsid w:val="00817ABF"/>
    <w:rsid w:val="008209AB"/>
    <w:rsid w:val="0082298A"/>
    <w:rsid w:val="00822B99"/>
    <w:rsid w:val="00823599"/>
    <w:rsid w:val="00825557"/>
    <w:rsid w:val="0082763B"/>
    <w:rsid w:val="00827F5E"/>
    <w:rsid w:val="00834EEA"/>
    <w:rsid w:val="00841A8E"/>
    <w:rsid w:val="00841D4F"/>
    <w:rsid w:val="00845145"/>
    <w:rsid w:val="00863083"/>
    <w:rsid w:val="008635B4"/>
    <w:rsid w:val="008660D2"/>
    <w:rsid w:val="0086678A"/>
    <w:rsid w:val="0087523F"/>
    <w:rsid w:val="008839E6"/>
    <w:rsid w:val="00886D05"/>
    <w:rsid w:val="00886D3E"/>
    <w:rsid w:val="00887379"/>
    <w:rsid w:val="00887A27"/>
    <w:rsid w:val="008901C5"/>
    <w:rsid w:val="00891262"/>
    <w:rsid w:val="00893132"/>
    <w:rsid w:val="00893D16"/>
    <w:rsid w:val="00896E95"/>
    <w:rsid w:val="008975F9"/>
    <w:rsid w:val="00897CEE"/>
    <w:rsid w:val="008A1A87"/>
    <w:rsid w:val="008A1ED2"/>
    <w:rsid w:val="008A23FD"/>
    <w:rsid w:val="008A412D"/>
    <w:rsid w:val="008A483B"/>
    <w:rsid w:val="008B005C"/>
    <w:rsid w:val="008B08A3"/>
    <w:rsid w:val="008B0973"/>
    <w:rsid w:val="008B2A37"/>
    <w:rsid w:val="008B57AE"/>
    <w:rsid w:val="008B629E"/>
    <w:rsid w:val="008B6545"/>
    <w:rsid w:val="008B6E94"/>
    <w:rsid w:val="008B6ECD"/>
    <w:rsid w:val="008C016D"/>
    <w:rsid w:val="008C0EF1"/>
    <w:rsid w:val="008C1462"/>
    <w:rsid w:val="008C3821"/>
    <w:rsid w:val="008C5BB3"/>
    <w:rsid w:val="008C65CC"/>
    <w:rsid w:val="008D0074"/>
    <w:rsid w:val="008D1938"/>
    <w:rsid w:val="008D2253"/>
    <w:rsid w:val="008D2C92"/>
    <w:rsid w:val="008D494F"/>
    <w:rsid w:val="008E06C1"/>
    <w:rsid w:val="008E110A"/>
    <w:rsid w:val="008E5EEE"/>
    <w:rsid w:val="008F035F"/>
    <w:rsid w:val="008F36B1"/>
    <w:rsid w:val="008F493C"/>
    <w:rsid w:val="00904FE3"/>
    <w:rsid w:val="009077CE"/>
    <w:rsid w:val="00910655"/>
    <w:rsid w:val="0091124F"/>
    <w:rsid w:val="00912ED3"/>
    <w:rsid w:val="00913431"/>
    <w:rsid w:val="00913B82"/>
    <w:rsid w:val="00914459"/>
    <w:rsid w:val="0091747C"/>
    <w:rsid w:val="00921854"/>
    <w:rsid w:val="00921A52"/>
    <w:rsid w:val="00921D28"/>
    <w:rsid w:val="00922A61"/>
    <w:rsid w:val="009275B2"/>
    <w:rsid w:val="009278D1"/>
    <w:rsid w:val="00932545"/>
    <w:rsid w:val="00932D7C"/>
    <w:rsid w:val="00935712"/>
    <w:rsid w:val="00935843"/>
    <w:rsid w:val="009410AA"/>
    <w:rsid w:val="00942A06"/>
    <w:rsid w:val="00942C59"/>
    <w:rsid w:val="009454A6"/>
    <w:rsid w:val="00946709"/>
    <w:rsid w:val="00947B37"/>
    <w:rsid w:val="00950708"/>
    <w:rsid w:val="009536BE"/>
    <w:rsid w:val="00961B64"/>
    <w:rsid w:val="009621A1"/>
    <w:rsid w:val="009626C4"/>
    <w:rsid w:val="00962BF7"/>
    <w:rsid w:val="00964C29"/>
    <w:rsid w:val="00970286"/>
    <w:rsid w:val="00973925"/>
    <w:rsid w:val="00975678"/>
    <w:rsid w:val="0097575D"/>
    <w:rsid w:val="009759F7"/>
    <w:rsid w:val="00976B27"/>
    <w:rsid w:val="009805A5"/>
    <w:rsid w:val="009817A6"/>
    <w:rsid w:val="00982399"/>
    <w:rsid w:val="00985D59"/>
    <w:rsid w:val="00986643"/>
    <w:rsid w:val="0098753D"/>
    <w:rsid w:val="00987EEC"/>
    <w:rsid w:val="009915BA"/>
    <w:rsid w:val="00992B6B"/>
    <w:rsid w:val="0099681D"/>
    <w:rsid w:val="00997549"/>
    <w:rsid w:val="009975EE"/>
    <w:rsid w:val="009A01E1"/>
    <w:rsid w:val="009A3070"/>
    <w:rsid w:val="009A5E2E"/>
    <w:rsid w:val="009A5FE2"/>
    <w:rsid w:val="009B085E"/>
    <w:rsid w:val="009B2EEC"/>
    <w:rsid w:val="009C009A"/>
    <w:rsid w:val="009C0795"/>
    <w:rsid w:val="009C651F"/>
    <w:rsid w:val="009D4C4D"/>
    <w:rsid w:val="009D5405"/>
    <w:rsid w:val="009D672D"/>
    <w:rsid w:val="009E573D"/>
    <w:rsid w:val="009F1B71"/>
    <w:rsid w:val="009F1E20"/>
    <w:rsid w:val="009F21C5"/>
    <w:rsid w:val="009F2C48"/>
    <w:rsid w:val="009F466C"/>
    <w:rsid w:val="009F51A1"/>
    <w:rsid w:val="00A048D4"/>
    <w:rsid w:val="00A05327"/>
    <w:rsid w:val="00A05446"/>
    <w:rsid w:val="00A07522"/>
    <w:rsid w:val="00A14EBF"/>
    <w:rsid w:val="00A1657B"/>
    <w:rsid w:val="00A16CF7"/>
    <w:rsid w:val="00A21C4F"/>
    <w:rsid w:val="00A23FE7"/>
    <w:rsid w:val="00A27171"/>
    <w:rsid w:val="00A30ACC"/>
    <w:rsid w:val="00A3153E"/>
    <w:rsid w:val="00A34A28"/>
    <w:rsid w:val="00A37930"/>
    <w:rsid w:val="00A42C97"/>
    <w:rsid w:val="00A52A8C"/>
    <w:rsid w:val="00A546B8"/>
    <w:rsid w:val="00A56E7D"/>
    <w:rsid w:val="00A67EB4"/>
    <w:rsid w:val="00A7033B"/>
    <w:rsid w:val="00A708AB"/>
    <w:rsid w:val="00A72509"/>
    <w:rsid w:val="00A76539"/>
    <w:rsid w:val="00A80C80"/>
    <w:rsid w:val="00A8278A"/>
    <w:rsid w:val="00A82B13"/>
    <w:rsid w:val="00A839DF"/>
    <w:rsid w:val="00A87AEA"/>
    <w:rsid w:val="00A905C8"/>
    <w:rsid w:val="00A9284C"/>
    <w:rsid w:val="00A9585F"/>
    <w:rsid w:val="00AA3F73"/>
    <w:rsid w:val="00AA64AC"/>
    <w:rsid w:val="00AA7A88"/>
    <w:rsid w:val="00AA7F48"/>
    <w:rsid w:val="00AB15F8"/>
    <w:rsid w:val="00AB4F7A"/>
    <w:rsid w:val="00AB7CC3"/>
    <w:rsid w:val="00AC030A"/>
    <w:rsid w:val="00AC119C"/>
    <w:rsid w:val="00AC296E"/>
    <w:rsid w:val="00AC43D4"/>
    <w:rsid w:val="00AC7E10"/>
    <w:rsid w:val="00AD4291"/>
    <w:rsid w:val="00AE0291"/>
    <w:rsid w:val="00AE0CD4"/>
    <w:rsid w:val="00AE1D2C"/>
    <w:rsid w:val="00AE2485"/>
    <w:rsid w:val="00AE49A4"/>
    <w:rsid w:val="00AE4AE5"/>
    <w:rsid w:val="00AE5EFC"/>
    <w:rsid w:val="00AE789C"/>
    <w:rsid w:val="00B0157F"/>
    <w:rsid w:val="00B0310E"/>
    <w:rsid w:val="00B049B4"/>
    <w:rsid w:val="00B04A4A"/>
    <w:rsid w:val="00B07604"/>
    <w:rsid w:val="00B13A4A"/>
    <w:rsid w:val="00B14508"/>
    <w:rsid w:val="00B1768C"/>
    <w:rsid w:val="00B22A17"/>
    <w:rsid w:val="00B25FC7"/>
    <w:rsid w:val="00B26CA3"/>
    <w:rsid w:val="00B26FA2"/>
    <w:rsid w:val="00B3074A"/>
    <w:rsid w:val="00B319A7"/>
    <w:rsid w:val="00B320C1"/>
    <w:rsid w:val="00B3555A"/>
    <w:rsid w:val="00B3598D"/>
    <w:rsid w:val="00B36B47"/>
    <w:rsid w:val="00B40B30"/>
    <w:rsid w:val="00B42F3D"/>
    <w:rsid w:val="00B44466"/>
    <w:rsid w:val="00B44B57"/>
    <w:rsid w:val="00B50336"/>
    <w:rsid w:val="00B50E95"/>
    <w:rsid w:val="00B51DBD"/>
    <w:rsid w:val="00B53A3A"/>
    <w:rsid w:val="00B5600F"/>
    <w:rsid w:val="00B62A7A"/>
    <w:rsid w:val="00B640BE"/>
    <w:rsid w:val="00B6514E"/>
    <w:rsid w:val="00B6541E"/>
    <w:rsid w:val="00B66399"/>
    <w:rsid w:val="00B668B1"/>
    <w:rsid w:val="00B716B1"/>
    <w:rsid w:val="00B75208"/>
    <w:rsid w:val="00B875D9"/>
    <w:rsid w:val="00B87E68"/>
    <w:rsid w:val="00B929F2"/>
    <w:rsid w:val="00B92EBD"/>
    <w:rsid w:val="00B92FC6"/>
    <w:rsid w:val="00B9459C"/>
    <w:rsid w:val="00B94D1E"/>
    <w:rsid w:val="00B9524B"/>
    <w:rsid w:val="00B9552B"/>
    <w:rsid w:val="00B95A23"/>
    <w:rsid w:val="00BA0D01"/>
    <w:rsid w:val="00BA5090"/>
    <w:rsid w:val="00BA5114"/>
    <w:rsid w:val="00BB3621"/>
    <w:rsid w:val="00BB4C40"/>
    <w:rsid w:val="00BC2BEF"/>
    <w:rsid w:val="00BC4570"/>
    <w:rsid w:val="00BC4EEE"/>
    <w:rsid w:val="00BC5B52"/>
    <w:rsid w:val="00BD39BD"/>
    <w:rsid w:val="00BD4763"/>
    <w:rsid w:val="00BD542B"/>
    <w:rsid w:val="00BD5EFD"/>
    <w:rsid w:val="00BE1BC1"/>
    <w:rsid w:val="00BE5085"/>
    <w:rsid w:val="00BF006F"/>
    <w:rsid w:val="00BF09AA"/>
    <w:rsid w:val="00BF2A39"/>
    <w:rsid w:val="00BF36FB"/>
    <w:rsid w:val="00BF6F83"/>
    <w:rsid w:val="00C041DC"/>
    <w:rsid w:val="00C04EB9"/>
    <w:rsid w:val="00C07389"/>
    <w:rsid w:val="00C07425"/>
    <w:rsid w:val="00C11206"/>
    <w:rsid w:val="00C11E10"/>
    <w:rsid w:val="00C14B32"/>
    <w:rsid w:val="00C15142"/>
    <w:rsid w:val="00C22A82"/>
    <w:rsid w:val="00C25E84"/>
    <w:rsid w:val="00C32FC5"/>
    <w:rsid w:val="00C3367F"/>
    <w:rsid w:val="00C413AB"/>
    <w:rsid w:val="00C44C01"/>
    <w:rsid w:val="00C467F1"/>
    <w:rsid w:val="00C52F51"/>
    <w:rsid w:val="00C54A20"/>
    <w:rsid w:val="00C56C49"/>
    <w:rsid w:val="00C637AC"/>
    <w:rsid w:val="00C64BF9"/>
    <w:rsid w:val="00C6574D"/>
    <w:rsid w:val="00C661A5"/>
    <w:rsid w:val="00C708A2"/>
    <w:rsid w:val="00C70997"/>
    <w:rsid w:val="00C71DFF"/>
    <w:rsid w:val="00C72178"/>
    <w:rsid w:val="00C77C0E"/>
    <w:rsid w:val="00C83DAA"/>
    <w:rsid w:val="00C83E94"/>
    <w:rsid w:val="00C86B32"/>
    <w:rsid w:val="00C86E28"/>
    <w:rsid w:val="00C87740"/>
    <w:rsid w:val="00C9055A"/>
    <w:rsid w:val="00C9330C"/>
    <w:rsid w:val="00CA09F4"/>
    <w:rsid w:val="00CA2704"/>
    <w:rsid w:val="00CA27B7"/>
    <w:rsid w:val="00CA4E5C"/>
    <w:rsid w:val="00CA5346"/>
    <w:rsid w:val="00CA597F"/>
    <w:rsid w:val="00CB142E"/>
    <w:rsid w:val="00CB2615"/>
    <w:rsid w:val="00CB69D2"/>
    <w:rsid w:val="00CC4A7A"/>
    <w:rsid w:val="00CC6311"/>
    <w:rsid w:val="00CE36AD"/>
    <w:rsid w:val="00CE43C7"/>
    <w:rsid w:val="00CE4D66"/>
    <w:rsid w:val="00CE7FC5"/>
    <w:rsid w:val="00CF187A"/>
    <w:rsid w:val="00CF5ECE"/>
    <w:rsid w:val="00D00746"/>
    <w:rsid w:val="00D02DB0"/>
    <w:rsid w:val="00D10924"/>
    <w:rsid w:val="00D15659"/>
    <w:rsid w:val="00D15B07"/>
    <w:rsid w:val="00D16395"/>
    <w:rsid w:val="00D212F5"/>
    <w:rsid w:val="00D262C3"/>
    <w:rsid w:val="00D277D5"/>
    <w:rsid w:val="00D32A7D"/>
    <w:rsid w:val="00D32CE3"/>
    <w:rsid w:val="00D34A1D"/>
    <w:rsid w:val="00D34E45"/>
    <w:rsid w:val="00D3545B"/>
    <w:rsid w:val="00D407B1"/>
    <w:rsid w:val="00D42094"/>
    <w:rsid w:val="00D52BCD"/>
    <w:rsid w:val="00D56832"/>
    <w:rsid w:val="00D63965"/>
    <w:rsid w:val="00D6460C"/>
    <w:rsid w:val="00D66839"/>
    <w:rsid w:val="00D67E76"/>
    <w:rsid w:val="00D7064B"/>
    <w:rsid w:val="00D7138D"/>
    <w:rsid w:val="00D71BC2"/>
    <w:rsid w:val="00D729A8"/>
    <w:rsid w:val="00D73134"/>
    <w:rsid w:val="00D76921"/>
    <w:rsid w:val="00D85C93"/>
    <w:rsid w:val="00D876AC"/>
    <w:rsid w:val="00D87C26"/>
    <w:rsid w:val="00D87DEC"/>
    <w:rsid w:val="00D91E62"/>
    <w:rsid w:val="00D94CE2"/>
    <w:rsid w:val="00D95281"/>
    <w:rsid w:val="00DA01E1"/>
    <w:rsid w:val="00DA2DAC"/>
    <w:rsid w:val="00DA5CCE"/>
    <w:rsid w:val="00DB0D87"/>
    <w:rsid w:val="00DB1499"/>
    <w:rsid w:val="00DB1656"/>
    <w:rsid w:val="00DB170F"/>
    <w:rsid w:val="00DB6AF4"/>
    <w:rsid w:val="00DB7441"/>
    <w:rsid w:val="00DC0CA9"/>
    <w:rsid w:val="00DC61F4"/>
    <w:rsid w:val="00DC6FEB"/>
    <w:rsid w:val="00DD0F0C"/>
    <w:rsid w:val="00DD12A3"/>
    <w:rsid w:val="00DD762B"/>
    <w:rsid w:val="00DE5AB1"/>
    <w:rsid w:val="00DF3DD5"/>
    <w:rsid w:val="00E007B3"/>
    <w:rsid w:val="00E02092"/>
    <w:rsid w:val="00E039EF"/>
    <w:rsid w:val="00E07C6E"/>
    <w:rsid w:val="00E103BD"/>
    <w:rsid w:val="00E10EC3"/>
    <w:rsid w:val="00E13034"/>
    <w:rsid w:val="00E133B2"/>
    <w:rsid w:val="00E13870"/>
    <w:rsid w:val="00E148FE"/>
    <w:rsid w:val="00E163C5"/>
    <w:rsid w:val="00E16C26"/>
    <w:rsid w:val="00E17DF7"/>
    <w:rsid w:val="00E204B6"/>
    <w:rsid w:val="00E229DB"/>
    <w:rsid w:val="00E22D7F"/>
    <w:rsid w:val="00E241F4"/>
    <w:rsid w:val="00E248D5"/>
    <w:rsid w:val="00E269D4"/>
    <w:rsid w:val="00E30ECB"/>
    <w:rsid w:val="00E33B32"/>
    <w:rsid w:val="00E41644"/>
    <w:rsid w:val="00E43250"/>
    <w:rsid w:val="00E455D5"/>
    <w:rsid w:val="00E5035D"/>
    <w:rsid w:val="00E509F3"/>
    <w:rsid w:val="00E522FD"/>
    <w:rsid w:val="00E55644"/>
    <w:rsid w:val="00E60476"/>
    <w:rsid w:val="00E63099"/>
    <w:rsid w:val="00E63D25"/>
    <w:rsid w:val="00E7040E"/>
    <w:rsid w:val="00E715E2"/>
    <w:rsid w:val="00E71885"/>
    <w:rsid w:val="00E73816"/>
    <w:rsid w:val="00E75476"/>
    <w:rsid w:val="00E820F3"/>
    <w:rsid w:val="00E82D8A"/>
    <w:rsid w:val="00E857BD"/>
    <w:rsid w:val="00E86468"/>
    <w:rsid w:val="00E86C29"/>
    <w:rsid w:val="00E8731A"/>
    <w:rsid w:val="00E9105F"/>
    <w:rsid w:val="00E93C1C"/>
    <w:rsid w:val="00E95556"/>
    <w:rsid w:val="00E95B29"/>
    <w:rsid w:val="00E96089"/>
    <w:rsid w:val="00E96C4B"/>
    <w:rsid w:val="00E97FB9"/>
    <w:rsid w:val="00EA0DE7"/>
    <w:rsid w:val="00EA4826"/>
    <w:rsid w:val="00EB43D6"/>
    <w:rsid w:val="00EB68CD"/>
    <w:rsid w:val="00EC591F"/>
    <w:rsid w:val="00EE0084"/>
    <w:rsid w:val="00EE2C61"/>
    <w:rsid w:val="00EE5CB1"/>
    <w:rsid w:val="00EE5F53"/>
    <w:rsid w:val="00EE7A43"/>
    <w:rsid w:val="00EF18F0"/>
    <w:rsid w:val="00EF1B4B"/>
    <w:rsid w:val="00EF5BA7"/>
    <w:rsid w:val="00F06EF2"/>
    <w:rsid w:val="00F1220D"/>
    <w:rsid w:val="00F14D05"/>
    <w:rsid w:val="00F1507C"/>
    <w:rsid w:val="00F16586"/>
    <w:rsid w:val="00F255ED"/>
    <w:rsid w:val="00F30499"/>
    <w:rsid w:val="00F329B6"/>
    <w:rsid w:val="00F338D5"/>
    <w:rsid w:val="00F35490"/>
    <w:rsid w:val="00F3690A"/>
    <w:rsid w:val="00F379B4"/>
    <w:rsid w:val="00F37E29"/>
    <w:rsid w:val="00F47800"/>
    <w:rsid w:val="00F47960"/>
    <w:rsid w:val="00F518DD"/>
    <w:rsid w:val="00F5330D"/>
    <w:rsid w:val="00F54E1B"/>
    <w:rsid w:val="00F66CA8"/>
    <w:rsid w:val="00F66EE8"/>
    <w:rsid w:val="00F701AF"/>
    <w:rsid w:val="00F71CE9"/>
    <w:rsid w:val="00F7376F"/>
    <w:rsid w:val="00F7436F"/>
    <w:rsid w:val="00F76153"/>
    <w:rsid w:val="00F85008"/>
    <w:rsid w:val="00F8574F"/>
    <w:rsid w:val="00F97663"/>
    <w:rsid w:val="00FA4872"/>
    <w:rsid w:val="00FA5638"/>
    <w:rsid w:val="00FA5D2F"/>
    <w:rsid w:val="00FA6B36"/>
    <w:rsid w:val="00FB1F50"/>
    <w:rsid w:val="00FB3710"/>
    <w:rsid w:val="00FB48BE"/>
    <w:rsid w:val="00FB4D5E"/>
    <w:rsid w:val="00FB5025"/>
    <w:rsid w:val="00FC01CC"/>
    <w:rsid w:val="00FC3E7D"/>
    <w:rsid w:val="00FC49B9"/>
    <w:rsid w:val="00FC7AD8"/>
    <w:rsid w:val="00FE3058"/>
    <w:rsid w:val="00FE4917"/>
    <w:rsid w:val="00FE72F3"/>
    <w:rsid w:val="00FE76C5"/>
    <w:rsid w:val="00FF08DC"/>
    <w:rsid w:val="00FF306D"/>
    <w:rsid w:val="00FF50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23B2F"/>
  <w15:docId w15:val="{0CBB712D-9B22-4A0E-9717-4C1F46D08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931"/>
  </w:style>
  <w:style w:type="paragraph" w:styleId="Heading1">
    <w:name w:val="heading 1"/>
    <w:basedOn w:val="Normal"/>
    <w:next w:val="Normal"/>
    <w:uiPriority w:val="9"/>
    <w:qFormat/>
    <w:rsid w:val="00A04C6D"/>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842080"/>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rsid w:val="00A04C6D"/>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A04C6D"/>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A04C6D"/>
    <w:pPr>
      <w:keepNext/>
      <w:keepLines/>
      <w:spacing w:before="220" w:after="40"/>
      <w:outlineLvl w:val="4"/>
    </w:pPr>
    <w:rPr>
      <w:b/>
    </w:rPr>
  </w:style>
  <w:style w:type="paragraph" w:styleId="Heading6">
    <w:name w:val="heading 6"/>
    <w:basedOn w:val="Normal"/>
    <w:next w:val="Normal"/>
    <w:uiPriority w:val="9"/>
    <w:semiHidden/>
    <w:unhideWhenUsed/>
    <w:qFormat/>
    <w:rsid w:val="00A04C6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04C6D"/>
    <w:pPr>
      <w:keepNext/>
      <w:keepLines/>
      <w:spacing w:before="480" w:after="120"/>
    </w:pPr>
    <w:rPr>
      <w:b/>
      <w:sz w:val="72"/>
      <w:szCs w:val="72"/>
    </w:rPr>
  </w:style>
  <w:style w:type="paragraph" w:styleId="NormalWeb">
    <w:name w:val="Normal (Web)"/>
    <w:basedOn w:val="Normal"/>
    <w:uiPriority w:val="99"/>
    <w:unhideWhenUsed/>
    <w:rsid w:val="002700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00A2"/>
    <w:rPr>
      <w:b/>
      <w:bCs/>
    </w:rPr>
  </w:style>
  <w:style w:type="character" w:customStyle="1" w:styleId="has-inline-color">
    <w:name w:val="has-inline-color"/>
    <w:basedOn w:val="DefaultParagraphFont"/>
    <w:rsid w:val="002700A2"/>
  </w:style>
  <w:style w:type="character" w:styleId="Hyperlink">
    <w:name w:val="Hyperlink"/>
    <w:basedOn w:val="DefaultParagraphFont"/>
    <w:uiPriority w:val="99"/>
    <w:unhideWhenUsed/>
    <w:rsid w:val="002700A2"/>
    <w:rPr>
      <w:color w:val="0000FF"/>
      <w:u w:val="single"/>
    </w:rPr>
  </w:style>
  <w:style w:type="paragraph" w:customStyle="1" w:styleId="has-text-align-center">
    <w:name w:val="has-text-align-center"/>
    <w:basedOn w:val="Normal"/>
    <w:rsid w:val="002700A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42080"/>
    <w:pPr>
      <w:ind w:left="720"/>
      <w:contextualSpacing/>
    </w:pPr>
  </w:style>
  <w:style w:type="character" w:customStyle="1" w:styleId="Heading2Char">
    <w:name w:val="Heading 2 Char"/>
    <w:basedOn w:val="DefaultParagraphFont"/>
    <w:link w:val="Heading2"/>
    <w:uiPriority w:val="9"/>
    <w:rsid w:val="00842080"/>
    <w:rPr>
      <w:rFonts w:asciiTheme="majorHAnsi" w:eastAsiaTheme="majorEastAsia" w:hAnsiTheme="majorHAnsi" w:cstheme="majorBidi"/>
      <w:color w:val="2F5496" w:themeColor="accent1" w:themeShade="BF"/>
      <w:sz w:val="26"/>
      <w:szCs w:val="26"/>
      <w:lang w:eastAsia="en-GB"/>
    </w:rPr>
  </w:style>
  <w:style w:type="paragraph" w:styleId="Footer">
    <w:name w:val="footer"/>
    <w:basedOn w:val="Normal"/>
    <w:link w:val="FooterChar"/>
    <w:uiPriority w:val="99"/>
    <w:unhideWhenUsed/>
    <w:rsid w:val="00E14E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E02"/>
    <w:rPr>
      <w:rFonts w:ascii="Calibri" w:eastAsia="Calibri" w:hAnsi="Calibri" w:cs="Calibri"/>
      <w:lang w:eastAsia="en-GB"/>
    </w:rPr>
  </w:style>
  <w:style w:type="table" w:styleId="TableGrid">
    <w:name w:val="Table Grid"/>
    <w:basedOn w:val="TableNormal"/>
    <w:uiPriority w:val="59"/>
    <w:rsid w:val="00E94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1120"/>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rsid w:val="00A04C6D"/>
    <w:pPr>
      <w:spacing w:after="0" w:line="240" w:lineRule="auto"/>
    </w:pPr>
    <w:tblPr>
      <w:tblStyleRowBandSize w:val="1"/>
      <w:tblStyleColBandSize w:val="1"/>
    </w:tblPr>
  </w:style>
  <w:style w:type="table" w:customStyle="1" w:styleId="5">
    <w:name w:val="5"/>
    <w:basedOn w:val="TableNormal"/>
    <w:rsid w:val="00A04C6D"/>
    <w:tblPr>
      <w:tblStyleRowBandSize w:val="1"/>
      <w:tblStyleColBandSize w:val="1"/>
      <w:tblCellMar>
        <w:left w:w="115" w:type="dxa"/>
        <w:right w:w="115" w:type="dxa"/>
      </w:tblCellMar>
    </w:tblPr>
  </w:style>
  <w:style w:type="paragraph" w:customStyle="1" w:styleId="Default">
    <w:name w:val="Default"/>
    <w:rsid w:val="00542CDF"/>
    <w:pPr>
      <w:autoSpaceDE w:val="0"/>
      <w:autoSpaceDN w:val="0"/>
      <w:adjustRightInd w:val="0"/>
      <w:spacing w:after="0" w:line="240" w:lineRule="auto"/>
    </w:pPr>
    <w:rPr>
      <w:color w:val="000000"/>
      <w:sz w:val="24"/>
      <w:szCs w:val="24"/>
    </w:rPr>
  </w:style>
  <w:style w:type="paragraph" w:customStyle="1" w:styleId="xmsonospacing">
    <w:name w:val="x_msonospacing"/>
    <w:basedOn w:val="Normal"/>
    <w:rsid w:val="00B76B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jsgrdq">
    <w:name w:val="x_jsgrdq"/>
    <w:basedOn w:val="DefaultParagraphFont"/>
    <w:rsid w:val="00B76B69"/>
  </w:style>
  <w:style w:type="character" w:customStyle="1" w:styleId="markg204t508t">
    <w:name w:val="markg204t508t"/>
    <w:basedOn w:val="DefaultParagraphFont"/>
    <w:rsid w:val="00B76B69"/>
  </w:style>
  <w:style w:type="character" w:customStyle="1" w:styleId="mark3pw7pnmpe">
    <w:name w:val="mark3pw7pnmpe"/>
    <w:basedOn w:val="DefaultParagraphFont"/>
    <w:rsid w:val="00B76B69"/>
  </w:style>
  <w:style w:type="paragraph" w:styleId="Revision">
    <w:name w:val="Revision"/>
    <w:hidden/>
    <w:uiPriority w:val="99"/>
    <w:semiHidden/>
    <w:rsid w:val="002B46B4"/>
    <w:pPr>
      <w:spacing w:after="0" w:line="240" w:lineRule="auto"/>
    </w:pPr>
  </w:style>
  <w:style w:type="character" w:customStyle="1" w:styleId="normaltextrun">
    <w:name w:val="normaltextrun"/>
    <w:basedOn w:val="DefaultParagraphFont"/>
    <w:rsid w:val="007111BF"/>
  </w:style>
  <w:style w:type="character" w:customStyle="1" w:styleId="eop">
    <w:name w:val="eop"/>
    <w:basedOn w:val="DefaultParagraphFont"/>
    <w:rsid w:val="007111BF"/>
  </w:style>
  <w:style w:type="character" w:styleId="UnresolvedMention">
    <w:name w:val="Unresolved Mention"/>
    <w:basedOn w:val="DefaultParagraphFont"/>
    <w:uiPriority w:val="99"/>
    <w:semiHidden/>
    <w:unhideWhenUsed/>
    <w:rsid w:val="003E2BE7"/>
    <w:rPr>
      <w:color w:val="605E5C"/>
      <w:shd w:val="clear" w:color="auto" w:fill="E1DFDD"/>
    </w:rPr>
  </w:style>
  <w:style w:type="table" w:customStyle="1" w:styleId="4">
    <w:name w:val="4"/>
    <w:basedOn w:val="TableNormal"/>
    <w:pPr>
      <w:spacing w:after="0" w:line="240" w:lineRule="auto"/>
    </w:pPr>
    <w:tblPr>
      <w:tblStyleRowBandSize w:val="1"/>
      <w:tblStyleColBandSize w:val="1"/>
      <w:tblCellMar>
        <w:left w:w="115" w:type="dxa"/>
        <w:right w:w="115" w:type="dxa"/>
      </w:tblCellMar>
    </w:tblPr>
  </w:style>
  <w:style w:type="table" w:customStyle="1" w:styleId="3">
    <w:name w:val="3"/>
    <w:basedOn w:val="TableNormal"/>
    <w:pPr>
      <w:spacing w:after="0" w:line="240" w:lineRule="auto"/>
    </w:pPr>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495D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DC9"/>
  </w:style>
  <w:style w:type="character" w:styleId="CommentReference">
    <w:name w:val="annotation reference"/>
    <w:basedOn w:val="DefaultParagraphFont"/>
    <w:uiPriority w:val="99"/>
    <w:semiHidden/>
    <w:unhideWhenUsed/>
    <w:rsid w:val="00E93C1C"/>
    <w:rPr>
      <w:sz w:val="16"/>
      <w:szCs w:val="16"/>
    </w:rPr>
  </w:style>
  <w:style w:type="paragraph" w:styleId="CommentText">
    <w:name w:val="annotation text"/>
    <w:basedOn w:val="Normal"/>
    <w:link w:val="CommentTextChar"/>
    <w:uiPriority w:val="99"/>
    <w:semiHidden/>
    <w:unhideWhenUsed/>
    <w:rsid w:val="00E93C1C"/>
    <w:pPr>
      <w:spacing w:line="240" w:lineRule="auto"/>
    </w:pPr>
    <w:rPr>
      <w:sz w:val="20"/>
      <w:szCs w:val="20"/>
    </w:rPr>
  </w:style>
  <w:style w:type="character" w:customStyle="1" w:styleId="CommentTextChar">
    <w:name w:val="Comment Text Char"/>
    <w:basedOn w:val="DefaultParagraphFont"/>
    <w:link w:val="CommentText"/>
    <w:uiPriority w:val="99"/>
    <w:semiHidden/>
    <w:rsid w:val="00E93C1C"/>
    <w:rPr>
      <w:sz w:val="20"/>
      <w:szCs w:val="20"/>
    </w:rPr>
  </w:style>
  <w:style w:type="paragraph" w:styleId="CommentSubject">
    <w:name w:val="annotation subject"/>
    <w:basedOn w:val="CommentText"/>
    <w:next w:val="CommentText"/>
    <w:link w:val="CommentSubjectChar"/>
    <w:uiPriority w:val="99"/>
    <w:semiHidden/>
    <w:unhideWhenUsed/>
    <w:rsid w:val="00E93C1C"/>
    <w:rPr>
      <w:b/>
      <w:bCs/>
    </w:rPr>
  </w:style>
  <w:style w:type="character" w:customStyle="1" w:styleId="CommentSubjectChar">
    <w:name w:val="Comment Subject Char"/>
    <w:basedOn w:val="CommentTextChar"/>
    <w:link w:val="CommentSubject"/>
    <w:uiPriority w:val="99"/>
    <w:semiHidden/>
    <w:rsid w:val="00E93C1C"/>
    <w:rPr>
      <w:b/>
      <w:bCs/>
      <w:sz w:val="20"/>
      <w:szCs w:val="20"/>
    </w:rPr>
  </w:style>
  <w:style w:type="character" w:styleId="FollowedHyperlink">
    <w:name w:val="FollowedHyperlink"/>
    <w:basedOn w:val="DefaultParagraphFont"/>
    <w:uiPriority w:val="99"/>
    <w:semiHidden/>
    <w:unhideWhenUsed/>
    <w:rsid w:val="003D1F1A"/>
    <w:rPr>
      <w:color w:val="954F72" w:themeColor="followedHyperlink"/>
      <w:u w:val="single"/>
    </w:rPr>
  </w:style>
  <w:style w:type="paragraph" w:customStyle="1" w:styleId="isselectedend">
    <w:name w:val="isselectedend"/>
    <w:basedOn w:val="Normal"/>
    <w:rsid w:val="004D03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09035">
      <w:bodyDiv w:val="1"/>
      <w:marLeft w:val="0"/>
      <w:marRight w:val="0"/>
      <w:marTop w:val="0"/>
      <w:marBottom w:val="0"/>
      <w:divBdr>
        <w:top w:val="none" w:sz="0" w:space="0" w:color="auto"/>
        <w:left w:val="none" w:sz="0" w:space="0" w:color="auto"/>
        <w:bottom w:val="none" w:sz="0" w:space="0" w:color="auto"/>
        <w:right w:val="none" w:sz="0" w:space="0" w:color="auto"/>
      </w:divBdr>
    </w:div>
    <w:div w:id="161548857">
      <w:bodyDiv w:val="1"/>
      <w:marLeft w:val="0"/>
      <w:marRight w:val="0"/>
      <w:marTop w:val="0"/>
      <w:marBottom w:val="0"/>
      <w:divBdr>
        <w:top w:val="none" w:sz="0" w:space="0" w:color="auto"/>
        <w:left w:val="none" w:sz="0" w:space="0" w:color="auto"/>
        <w:bottom w:val="none" w:sz="0" w:space="0" w:color="auto"/>
        <w:right w:val="none" w:sz="0" w:space="0" w:color="auto"/>
      </w:divBdr>
    </w:div>
    <w:div w:id="170144437">
      <w:bodyDiv w:val="1"/>
      <w:marLeft w:val="0"/>
      <w:marRight w:val="0"/>
      <w:marTop w:val="0"/>
      <w:marBottom w:val="0"/>
      <w:divBdr>
        <w:top w:val="none" w:sz="0" w:space="0" w:color="auto"/>
        <w:left w:val="none" w:sz="0" w:space="0" w:color="auto"/>
        <w:bottom w:val="none" w:sz="0" w:space="0" w:color="auto"/>
        <w:right w:val="none" w:sz="0" w:space="0" w:color="auto"/>
      </w:divBdr>
    </w:div>
    <w:div w:id="189151405">
      <w:bodyDiv w:val="1"/>
      <w:marLeft w:val="0"/>
      <w:marRight w:val="0"/>
      <w:marTop w:val="0"/>
      <w:marBottom w:val="0"/>
      <w:divBdr>
        <w:top w:val="none" w:sz="0" w:space="0" w:color="auto"/>
        <w:left w:val="none" w:sz="0" w:space="0" w:color="auto"/>
        <w:bottom w:val="none" w:sz="0" w:space="0" w:color="auto"/>
        <w:right w:val="none" w:sz="0" w:space="0" w:color="auto"/>
      </w:divBdr>
    </w:div>
    <w:div w:id="486098389">
      <w:bodyDiv w:val="1"/>
      <w:marLeft w:val="0"/>
      <w:marRight w:val="0"/>
      <w:marTop w:val="0"/>
      <w:marBottom w:val="0"/>
      <w:divBdr>
        <w:top w:val="none" w:sz="0" w:space="0" w:color="auto"/>
        <w:left w:val="none" w:sz="0" w:space="0" w:color="auto"/>
        <w:bottom w:val="none" w:sz="0" w:space="0" w:color="auto"/>
        <w:right w:val="none" w:sz="0" w:space="0" w:color="auto"/>
      </w:divBdr>
    </w:div>
    <w:div w:id="593369160">
      <w:bodyDiv w:val="1"/>
      <w:marLeft w:val="0"/>
      <w:marRight w:val="0"/>
      <w:marTop w:val="0"/>
      <w:marBottom w:val="0"/>
      <w:divBdr>
        <w:top w:val="none" w:sz="0" w:space="0" w:color="auto"/>
        <w:left w:val="none" w:sz="0" w:space="0" w:color="auto"/>
        <w:bottom w:val="none" w:sz="0" w:space="0" w:color="auto"/>
        <w:right w:val="none" w:sz="0" w:space="0" w:color="auto"/>
      </w:divBdr>
    </w:div>
    <w:div w:id="594749118">
      <w:bodyDiv w:val="1"/>
      <w:marLeft w:val="0"/>
      <w:marRight w:val="0"/>
      <w:marTop w:val="0"/>
      <w:marBottom w:val="0"/>
      <w:divBdr>
        <w:top w:val="none" w:sz="0" w:space="0" w:color="auto"/>
        <w:left w:val="none" w:sz="0" w:space="0" w:color="auto"/>
        <w:bottom w:val="none" w:sz="0" w:space="0" w:color="auto"/>
        <w:right w:val="none" w:sz="0" w:space="0" w:color="auto"/>
      </w:divBdr>
    </w:div>
    <w:div w:id="776674669">
      <w:bodyDiv w:val="1"/>
      <w:marLeft w:val="0"/>
      <w:marRight w:val="0"/>
      <w:marTop w:val="0"/>
      <w:marBottom w:val="0"/>
      <w:divBdr>
        <w:top w:val="none" w:sz="0" w:space="0" w:color="auto"/>
        <w:left w:val="none" w:sz="0" w:space="0" w:color="auto"/>
        <w:bottom w:val="none" w:sz="0" w:space="0" w:color="auto"/>
        <w:right w:val="none" w:sz="0" w:space="0" w:color="auto"/>
      </w:divBdr>
    </w:div>
    <w:div w:id="906494392">
      <w:bodyDiv w:val="1"/>
      <w:marLeft w:val="0"/>
      <w:marRight w:val="0"/>
      <w:marTop w:val="0"/>
      <w:marBottom w:val="0"/>
      <w:divBdr>
        <w:top w:val="none" w:sz="0" w:space="0" w:color="auto"/>
        <w:left w:val="none" w:sz="0" w:space="0" w:color="auto"/>
        <w:bottom w:val="none" w:sz="0" w:space="0" w:color="auto"/>
        <w:right w:val="none" w:sz="0" w:space="0" w:color="auto"/>
      </w:divBdr>
    </w:div>
    <w:div w:id="1287349189">
      <w:bodyDiv w:val="1"/>
      <w:marLeft w:val="0"/>
      <w:marRight w:val="0"/>
      <w:marTop w:val="0"/>
      <w:marBottom w:val="0"/>
      <w:divBdr>
        <w:top w:val="none" w:sz="0" w:space="0" w:color="auto"/>
        <w:left w:val="none" w:sz="0" w:space="0" w:color="auto"/>
        <w:bottom w:val="none" w:sz="0" w:space="0" w:color="auto"/>
        <w:right w:val="none" w:sz="0" w:space="0" w:color="auto"/>
      </w:divBdr>
    </w:div>
    <w:div w:id="1426801162">
      <w:bodyDiv w:val="1"/>
      <w:marLeft w:val="0"/>
      <w:marRight w:val="0"/>
      <w:marTop w:val="0"/>
      <w:marBottom w:val="0"/>
      <w:divBdr>
        <w:top w:val="none" w:sz="0" w:space="0" w:color="auto"/>
        <w:left w:val="none" w:sz="0" w:space="0" w:color="auto"/>
        <w:bottom w:val="none" w:sz="0" w:space="0" w:color="auto"/>
        <w:right w:val="none" w:sz="0" w:space="0" w:color="auto"/>
      </w:divBdr>
    </w:div>
    <w:div w:id="1483502393">
      <w:bodyDiv w:val="1"/>
      <w:marLeft w:val="0"/>
      <w:marRight w:val="0"/>
      <w:marTop w:val="0"/>
      <w:marBottom w:val="0"/>
      <w:divBdr>
        <w:top w:val="none" w:sz="0" w:space="0" w:color="auto"/>
        <w:left w:val="none" w:sz="0" w:space="0" w:color="auto"/>
        <w:bottom w:val="none" w:sz="0" w:space="0" w:color="auto"/>
        <w:right w:val="none" w:sz="0" w:space="0" w:color="auto"/>
      </w:divBdr>
    </w:div>
    <w:div w:id="1536388747">
      <w:bodyDiv w:val="1"/>
      <w:marLeft w:val="0"/>
      <w:marRight w:val="0"/>
      <w:marTop w:val="0"/>
      <w:marBottom w:val="0"/>
      <w:divBdr>
        <w:top w:val="none" w:sz="0" w:space="0" w:color="auto"/>
        <w:left w:val="none" w:sz="0" w:space="0" w:color="auto"/>
        <w:bottom w:val="none" w:sz="0" w:space="0" w:color="auto"/>
        <w:right w:val="none" w:sz="0" w:space="0" w:color="auto"/>
      </w:divBdr>
    </w:div>
    <w:div w:id="1605721922">
      <w:bodyDiv w:val="1"/>
      <w:marLeft w:val="0"/>
      <w:marRight w:val="0"/>
      <w:marTop w:val="0"/>
      <w:marBottom w:val="0"/>
      <w:divBdr>
        <w:top w:val="none" w:sz="0" w:space="0" w:color="auto"/>
        <w:left w:val="none" w:sz="0" w:space="0" w:color="auto"/>
        <w:bottom w:val="none" w:sz="0" w:space="0" w:color="auto"/>
        <w:right w:val="none" w:sz="0" w:space="0" w:color="auto"/>
      </w:divBdr>
    </w:div>
    <w:div w:id="1677877200">
      <w:bodyDiv w:val="1"/>
      <w:marLeft w:val="0"/>
      <w:marRight w:val="0"/>
      <w:marTop w:val="0"/>
      <w:marBottom w:val="0"/>
      <w:divBdr>
        <w:top w:val="none" w:sz="0" w:space="0" w:color="auto"/>
        <w:left w:val="none" w:sz="0" w:space="0" w:color="auto"/>
        <w:bottom w:val="none" w:sz="0" w:space="0" w:color="auto"/>
        <w:right w:val="none" w:sz="0" w:space="0" w:color="auto"/>
      </w:divBdr>
    </w:div>
    <w:div w:id="1713577006">
      <w:bodyDiv w:val="1"/>
      <w:marLeft w:val="0"/>
      <w:marRight w:val="0"/>
      <w:marTop w:val="0"/>
      <w:marBottom w:val="0"/>
      <w:divBdr>
        <w:top w:val="none" w:sz="0" w:space="0" w:color="auto"/>
        <w:left w:val="none" w:sz="0" w:space="0" w:color="auto"/>
        <w:bottom w:val="none" w:sz="0" w:space="0" w:color="auto"/>
        <w:right w:val="none" w:sz="0" w:space="0" w:color="auto"/>
      </w:divBdr>
    </w:div>
    <w:div w:id="1736463462">
      <w:bodyDiv w:val="1"/>
      <w:marLeft w:val="0"/>
      <w:marRight w:val="0"/>
      <w:marTop w:val="0"/>
      <w:marBottom w:val="0"/>
      <w:divBdr>
        <w:top w:val="none" w:sz="0" w:space="0" w:color="auto"/>
        <w:left w:val="none" w:sz="0" w:space="0" w:color="auto"/>
        <w:bottom w:val="none" w:sz="0" w:space="0" w:color="auto"/>
        <w:right w:val="none" w:sz="0" w:space="0" w:color="auto"/>
      </w:divBdr>
    </w:div>
    <w:div w:id="1845586514">
      <w:bodyDiv w:val="1"/>
      <w:marLeft w:val="0"/>
      <w:marRight w:val="0"/>
      <w:marTop w:val="0"/>
      <w:marBottom w:val="0"/>
      <w:divBdr>
        <w:top w:val="none" w:sz="0" w:space="0" w:color="auto"/>
        <w:left w:val="none" w:sz="0" w:space="0" w:color="auto"/>
        <w:bottom w:val="none" w:sz="0" w:space="0" w:color="auto"/>
        <w:right w:val="none" w:sz="0" w:space="0" w:color="auto"/>
      </w:divBdr>
    </w:div>
    <w:div w:id="1890988890">
      <w:bodyDiv w:val="1"/>
      <w:marLeft w:val="0"/>
      <w:marRight w:val="0"/>
      <w:marTop w:val="0"/>
      <w:marBottom w:val="0"/>
      <w:divBdr>
        <w:top w:val="none" w:sz="0" w:space="0" w:color="auto"/>
        <w:left w:val="none" w:sz="0" w:space="0" w:color="auto"/>
        <w:bottom w:val="none" w:sz="0" w:space="0" w:color="auto"/>
        <w:right w:val="none" w:sz="0" w:space="0" w:color="auto"/>
      </w:divBdr>
    </w:div>
    <w:div w:id="1924488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v1nopINkjfeY7xOHwfCN/7WRFQ==">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</go:docsCustomData>
</go:gDocsCustomXmlDataStorage>
</file>

<file path=customXml/itemProps1.xml><?xml version="1.0" encoding="utf-8"?>
<ds:datastoreItem xmlns:ds="http://schemas.openxmlformats.org/officeDocument/2006/customXml" ds:itemID="{1747E9D5-AB12-4D07-B896-E09F700B374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1652</Words>
  <Characters>8927</Characters>
  <Application>Microsoft Office Word</Application>
  <DocSecurity>0</DocSecurity>
  <Lines>469</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Garner</dc:creator>
  <cp:keywords/>
  <cp:lastModifiedBy>hanbury Parish council</cp:lastModifiedBy>
  <cp:revision>68</cp:revision>
  <dcterms:created xsi:type="dcterms:W3CDTF">2026-03-04T14:53:00Z</dcterms:created>
  <dcterms:modified xsi:type="dcterms:W3CDTF">2026-03-12T12:03:00Z</dcterms:modified>
</cp:coreProperties>
</file>